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85E5" w14:textId="77777777" w:rsidR="0008615D" w:rsidRDefault="00000000">
      <w:pPr>
        <w:spacing w:line="6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桦川县教育局2022年</w:t>
      </w:r>
    </w:p>
    <w:p w14:paraId="6F2B195A" w14:textId="35897AE8" w:rsidR="008E1C91" w:rsidRPr="0008615D" w:rsidRDefault="00000000" w:rsidP="0008615D">
      <w:pPr>
        <w:spacing w:line="60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政府信息公开工作年度报告</w:t>
      </w:r>
    </w:p>
    <w:p w14:paraId="63788289" w14:textId="77777777" w:rsidR="008E1C91" w:rsidRDefault="00000000">
      <w:pPr>
        <w:pStyle w:val="a3"/>
        <w:spacing w:line="600" w:lineRule="atLeast"/>
        <w:ind w:firstLineChars="200" w:firstLine="640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一、总体情况</w:t>
      </w:r>
    </w:p>
    <w:p w14:paraId="2134B0E4" w14:textId="77777777" w:rsidR="008E1C91" w:rsidRDefault="00000000">
      <w:pPr>
        <w:spacing w:line="600" w:lineRule="atLeas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2022年，我局坚持以习近平新时代中国特色社会主义思想为指导，按照上级的有关工作部署，认真落实政府信息公开工作。一是全方位及时更新公开相关信息内容。充分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利用局政务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开栏、政府网站等多种形式，主动向社会公开我局的编制情况、组织机构、部门文件、行政执法信息、办事指南、工作动态、财政预决算及其他。积极稳妥地推进政府信息主动公开，为社会各界了解教育服务，发挥了政府信息对教育的引导作用。二是如实公布政府信息公开情况。我局严格执行政府信息主动公开制度，按照法定程序主动公开有关信息。在公开政府信息时严格做到及时、严格、真实，同时也严格做好相关保密工作。</w:t>
      </w:r>
    </w:p>
    <w:p w14:paraId="7D72DC9D" w14:textId="77777777" w:rsidR="008E1C91" w:rsidRDefault="00000000">
      <w:pPr>
        <w:pStyle w:val="a3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8E1C91" w14:paraId="50031F4F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865F4F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8E1C91" w14:paraId="001D7307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D4E9BA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1737BF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2768C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4AC2BB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8E1C91" w14:paraId="3FC995FB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D28706" w14:textId="77777777" w:rsidR="008E1C91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929C7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8A4F2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0C23E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493CD06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8B81D8" w14:textId="77777777" w:rsidR="008E1C91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01162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AE7F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6127B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1319931E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D12BE41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8E1C91" w14:paraId="2828B2E3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D8EA9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6BC0B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E1C91" w14:paraId="3D56134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636D7B" w14:textId="77777777" w:rsidR="008E1C91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6BD84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3540CA47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2DAC89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8E1C91" w14:paraId="323E9B5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9CDCB7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C0091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8E1C91" w14:paraId="7A59C4A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D9F1DC" w14:textId="77777777" w:rsidR="008E1C91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0409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0594D6F0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9390A" w14:textId="77777777" w:rsidR="008E1C91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6E2BD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2237DB73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066405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8E1C91" w14:paraId="52F7FE9C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EA9721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B4AA59" w14:textId="77777777" w:rsidR="008E1C91" w:rsidRDefault="00000000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8E1C91" w14:paraId="77F7581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EF7E31" w14:textId="77777777" w:rsidR="008E1C91" w:rsidRDefault="00000000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C8D746" w14:textId="77777777" w:rsidR="008E1C91" w:rsidRDefault="0000000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0</w:t>
            </w:r>
          </w:p>
        </w:tc>
      </w:tr>
    </w:tbl>
    <w:p w14:paraId="66FC5FDF" w14:textId="77777777" w:rsidR="008E1C91" w:rsidRDefault="00000000">
      <w:pPr>
        <w:ind w:firstLineChars="200" w:firstLine="640"/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三、收到和处理政府信息公开申请情况</w:t>
      </w:r>
    </w:p>
    <w:tbl>
      <w:tblPr>
        <w:tblpPr w:leftFromText="180" w:rightFromText="180" w:vertAnchor="text" w:horzAnchor="page" w:tblpX="1256" w:tblpY="297"/>
        <w:tblOverlap w:val="never"/>
        <w:tblW w:w="9750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:rsidR="008E1C91" w14:paraId="68732A24" w14:textId="77777777">
        <w:tc>
          <w:tcPr>
            <w:tcW w:w="49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6DA48" w14:textId="77777777" w:rsidR="008E1C91" w:rsidRDefault="00000000">
            <w:r>
              <w:rPr>
                <w:rFonts w:hint="eastAsia"/>
              </w:rPr>
              <w:t>（本列数据的勾</w:t>
            </w:r>
            <w:proofErr w:type="gramStart"/>
            <w:r>
              <w:rPr>
                <w:rFonts w:hint="eastAsia"/>
              </w:rPr>
              <w:t>稽</w:t>
            </w:r>
            <w:proofErr w:type="gramEnd"/>
            <w:r>
              <w:rPr>
                <w:rFonts w:hint="eastAsia"/>
              </w:rPr>
              <w:t>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20E80D" w14:textId="77777777" w:rsidR="008E1C91" w:rsidRDefault="00000000">
            <w:r>
              <w:rPr>
                <w:rFonts w:hint="eastAsia"/>
              </w:rPr>
              <w:t>申请人情况</w:t>
            </w:r>
          </w:p>
        </w:tc>
      </w:tr>
      <w:tr w:rsidR="008E1C91" w14:paraId="168BDABE" w14:textId="77777777"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484D1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80252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DC6B4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CA2BD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总计</w:t>
            </w:r>
          </w:p>
        </w:tc>
      </w:tr>
      <w:tr w:rsidR="008E1C91" w14:paraId="5675BF40" w14:textId="77777777">
        <w:tc>
          <w:tcPr>
            <w:tcW w:w="49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5379B4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0973A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665B0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商业</w:t>
            </w:r>
          </w:p>
          <w:p w14:paraId="5057CDB4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B5825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科研</w:t>
            </w:r>
          </w:p>
          <w:p w14:paraId="3DF15C02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38706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FEA43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AFA90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/>
            <w:tcBorders>
              <w:top w:val="single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3B2134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</w:tr>
      <w:tr w:rsidR="008E1C91" w14:paraId="75C87CC6" w14:textId="77777777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36E1B9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E707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E560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75CF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5D3C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A830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C0DE6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03CC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2ACD1CA5" w14:textId="77777777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7BA02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79EC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7390D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8395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C58A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2ED2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0678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F892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7D1E1FBF" w14:textId="77777777">
        <w:tc>
          <w:tcPr>
            <w:tcW w:w="760" w:type="dxa"/>
            <w:vMerge w:val="restart"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0B571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CD7F2C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4B3F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9FE9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91FE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AB9F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CFDA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6C40C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E841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1BE29685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4E7D6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EC38D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（二）部分公开</w:t>
            </w:r>
            <w:r>
              <w:rPr>
                <w:rFonts w:ascii="楷体" w:eastAsia="楷体" w:hAnsi="楷体" w:cs="楷体" w:hint="eastAsia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10C4A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54F8A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D3410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1C1C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3667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E395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AE79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1C99C3FF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53512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1DBB0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15DB35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76C2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CDD3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FB15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3EE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7F443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8F9A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F39D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1D2B1145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0C289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3E4C1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B7192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09D0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4B56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F785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9B37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C5FB9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1041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7412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0AE28737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23BF7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3398A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32F8F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危及</w:t>
            </w:r>
            <w:r>
              <w:rPr>
                <w:sz w:val="19"/>
                <w:szCs w:val="19"/>
              </w:rPr>
              <w:t>“</w:t>
            </w:r>
            <w:r>
              <w:rPr>
                <w:sz w:val="19"/>
                <w:szCs w:val="19"/>
              </w:rPr>
              <w:t>三安全</w:t>
            </w:r>
            <w:proofErr w:type="gramStart"/>
            <w:r>
              <w:rPr>
                <w:sz w:val="19"/>
                <w:szCs w:val="19"/>
              </w:rPr>
              <w:t>一</w:t>
            </w:r>
            <w:proofErr w:type="gramEnd"/>
            <w:r>
              <w:rPr>
                <w:sz w:val="19"/>
                <w:szCs w:val="19"/>
              </w:rPr>
              <w:t>稳定</w:t>
            </w:r>
            <w:r>
              <w:rPr>
                <w:sz w:val="19"/>
                <w:szCs w:val="19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4654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E36F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EE02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AADE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F7B4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8F0E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F1B9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38AFE9D5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9F929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886BDF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9EF28B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BC8F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978F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3196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3B8E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58457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DA2C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A56C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24D3CB13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A6C8A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2D401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C1D74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2C4F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BA2D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9384F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2C8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81C9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8EA55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B34C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6AB1B891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24E26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CF51F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4A711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6.</w:t>
            </w:r>
            <w:r>
              <w:rPr>
                <w:sz w:val="19"/>
                <w:szCs w:val="19"/>
              </w:rPr>
              <w:t>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9F3F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04A4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F5F6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D220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CE63C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73E0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2B5B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0FEDEE7F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28E62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D1B2B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82B18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7.</w:t>
            </w:r>
            <w:r>
              <w:rPr>
                <w:sz w:val="19"/>
                <w:szCs w:val="19"/>
              </w:rPr>
              <w:t>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A15D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453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7CE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271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52E13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F3D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5586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70885D1D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327A6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74D6E8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66B0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8.</w:t>
            </w:r>
            <w:r>
              <w:rPr>
                <w:sz w:val="19"/>
                <w:szCs w:val="19"/>
              </w:rPr>
              <w:t>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130B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616C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B56CF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15BC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AAF4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3AD8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519B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14F74EC5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9275C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7B7C8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F258CE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5DF6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5DE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B3F95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71BF6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86D6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97E2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97C6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56968145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5A7FE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A9F99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A9B92C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31D24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CF36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F217F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F753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0A82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0C77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05F5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469CEF90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A06C9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33B3D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4746A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82FDD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521520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1408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5FF1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90DF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8D3E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7640B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407418DC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F4DAB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3513E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（五）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不予处理</w:t>
            </w:r>
            <w:proofErr w:type="gramEnd"/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0933C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D4B3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BAF2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B8F7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C6ED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55CC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48E3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FB01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0C8F80DC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EA7EF9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15E222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11DBA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2.</w:t>
            </w:r>
            <w:r>
              <w:rPr>
                <w:sz w:val="19"/>
                <w:szCs w:val="19"/>
              </w:rPr>
              <w:t>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E274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5F6A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379E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982640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039D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7F01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C9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588F04A7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F2DA4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6F5DA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6256AF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A42AA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6040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D5E1B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089B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FE45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85DC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D2C2F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385E8088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262F9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8B97F1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50B5D9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sz w:val="19"/>
                <w:szCs w:val="19"/>
              </w:rPr>
              <w:t>4.</w:t>
            </w:r>
            <w:r>
              <w:rPr>
                <w:sz w:val="19"/>
                <w:szCs w:val="19"/>
              </w:rPr>
              <w:t>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D004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0715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6916C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9CD4D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F486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965B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B0169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74933328" w14:textId="77777777">
        <w:trPr>
          <w:trHeight w:val="780"/>
        </w:trPr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75C2AB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9DBC2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07FD0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both"/>
            </w:pPr>
            <w:r>
              <w:rPr>
                <w:sz w:val="19"/>
                <w:szCs w:val="19"/>
              </w:rPr>
              <w:t>5.</w:t>
            </w:r>
            <w:r>
              <w:rPr>
                <w:sz w:val="19"/>
                <w:szCs w:val="19"/>
              </w:rPr>
              <w:t>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41C6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2DDC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3223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55D2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7420B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92F5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39919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65006259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E758C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06AFB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64E0F9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both"/>
            </w:pPr>
            <w:r>
              <w:rPr>
                <w:rFonts w:ascii="宋体" w:hAnsi="宋体" w:cs="宋体" w:hint="eastAsia"/>
                <w:sz w:val="19"/>
                <w:szCs w:val="19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 w:hint="eastAsia"/>
                <w:sz w:val="19"/>
                <w:szCs w:val="19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 w:hint="eastAsia"/>
                <w:sz w:val="19"/>
                <w:szCs w:val="19"/>
              </w:rPr>
              <w:t>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7765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4C52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D73B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E076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FE4C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E8434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A530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50429E4C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C9E79E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C778D6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35474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both"/>
            </w:pPr>
            <w:r>
              <w:rPr>
                <w:rFonts w:ascii="宋体" w:hAnsi="宋体" w:cs="宋体" w:hint="eastAsia"/>
                <w:sz w:val="19"/>
                <w:szCs w:val="19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sz w:val="19"/>
                <w:szCs w:val="19"/>
              </w:rPr>
              <w:t>不</w:t>
            </w:r>
            <w:proofErr w:type="gramEnd"/>
            <w:r>
              <w:rPr>
                <w:rFonts w:ascii="宋体" w:hAnsi="宋体" w:cs="宋体" w:hint="eastAsia"/>
                <w:sz w:val="19"/>
                <w:szCs w:val="19"/>
              </w:rPr>
              <w:t>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7BAE2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4B0A3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925F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2833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1CDCB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0D0A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0112F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34493A2D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FA58C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EC0D5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85E1A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F0A8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392E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80BD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B72C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FFCB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DBA1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8C925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0DACB15A" w14:textId="77777777">
        <w:tc>
          <w:tcPr>
            <w:tcW w:w="760" w:type="dxa"/>
            <w:vMerge/>
            <w:tcBorders>
              <w:top w:val="nil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9B0DA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2999A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B6CE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ADD07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2D99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03565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134C0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95469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7F0C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E1C91" w14:paraId="23EEEDD2" w14:textId="77777777">
        <w:tc>
          <w:tcPr>
            <w:tcW w:w="490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1C7FDF" w14:textId="77777777" w:rsidR="008E1C91" w:rsidRDefault="00000000">
            <w:pPr>
              <w:pStyle w:val="a7"/>
              <w:widowControl/>
              <w:spacing w:before="0" w:beforeAutospacing="0" w:after="0" w:afterAutospacing="0"/>
            </w:pPr>
            <w:r>
              <w:rPr>
                <w:rFonts w:ascii="宋体" w:hAnsi="宋体" w:cs="宋体" w:hint="eastAsia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24E0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7347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554C2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17CE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F18F5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16071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B5740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20265447" w14:textId="77777777" w:rsidR="008E1C91" w:rsidRDefault="008E1C91">
      <w:pPr>
        <w:pStyle w:val="a3"/>
        <w:rPr>
          <w:b/>
          <w:bCs/>
          <w:sz w:val="28"/>
          <w:szCs w:val="28"/>
        </w:rPr>
      </w:pPr>
    </w:p>
    <w:p w14:paraId="797BEA1A" w14:textId="77777777" w:rsidR="008E1C91" w:rsidRDefault="008E1C91">
      <w:pPr>
        <w:pStyle w:val="a3"/>
        <w:rPr>
          <w:b/>
          <w:bCs/>
          <w:sz w:val="28"/>
          <w:szCs w:val="28"/>
        </w:rPr>
      </w:pPr>
    </w:p>
    <w:p w14:paraId="21D0DE22" w14:textId="77777777" w:rsidR="008E1C91" w:rsidRDefault="008E1C91">
      <w:pPr>
        <w:pStyle w:val="a3"/>
        <w:rPr>
          <w:b/>
          <w:bCs/>
          <w:sz w:val="28"/>
          <w:szCs w:val="28"/>
        </w:rPr>
      </w:pPr>
    </w:p>
    <w:p w14:paraId="64E68D66" w14:textId="77777777" w:rsidR="008E1C91" w:rsidRDefault="008E1C91">
      <w:pPr>
        <w:pStyle w:val="a3"/>
        <w:rPr>
          <w:b/>
          <w:bCs/>
          <w:sz w:val="28"/>
          <w:szCs w:val="28"/>
        </w:rPr>
      </w:pPr>
    </w:p>
    <w:p w14:paraId="7BCB7418" w14:textId="77777777" w:rsidR="008E1C91" w:rsidRDefault="008E1C91">
      <w:pPr>
        <w:pStyle w:val="a3"/>
        <w:rPr>
          <w:b/>
          <w:bCs/>
          <w:sz w:val="28"/>
          <w:szCs w:val="28"/>
        </w:rPr>
      </w:pPr>
    </w:p>
    <w:p w14:paraId="4731A817" w14:textId="77777777" w:rsidR="008E1C91" w:rsidRDefault="008E1C91">
      <w:pPr>
        <w:pStyle w:val="a3"/>
        <w:rPr>
          <w:b/>
          <w:bCs/>
          <w:sz w:val="28"/>
          <w:szCs w:val="28"/>
        </w:rPr>
      </w:pPr>
    </w:p>
    <w:p w14:paraId="570A5F6F" w14:textId="77777777" w:rsidR="008E1C91" w:rsidRDefault="00000000">
      <w:pPr>
        <w:pStyle w:val="a3"/>
        <w:ind w:firstLineChars="200" w:firstLine="640"/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四、政府信息公开行政复议、行政诉讼情况</w:t>
      </w:r>
    </w:p>
    <w:tbl>
      <w:tblPr>
        <w:tblpPr w:leftFromText="180" w:rightFromText="180" w:vertAnchor="text" w:horzAnchor="page" w:tblpX="1199" w:tblpY="170"/>
        <w:tblOverlap w:val="never"/>
        <w:tblW w:w="9750" w:type="dxa"/>
        <w:tblBorders>
          <w:top w:val="single" w:sz="6" w:space="0" w:color="A5A5A5"/>
          <w:left w:val="single" w:sz="6" w:space="0" w:color="A5A5A5"/>
          <w:bottom w:val="single" w:sz="6" w:space="0" w:color="A5A5A5"/>
          <w:right w:val="single" w:sz="6" w:space="0" w:color="A5A5A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8E1C91" w14:paraId="4714EEFE" w14:textId="77777777"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C0070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99DBB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行政诉讼</w:t>
            </w:r>
          </w:p>
        </w:tc>
      </w:tr>
      <w:tr w:rsidR="008E1C91" w14:paraId="138CBA2C" w14:textId="77777777"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15ADF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7D342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0784C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3D5F9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48D8A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96F067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917045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复议后起诉</w:t>
            </w:r>
          </w:p>
        </w:tc>
      </w:tr>
      <w:tr w:rsidR="008E1C91" w14:paraId="11641046" w14:textId="77777777"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ED8D1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0918E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CE74D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25256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D6D27" w14:textId="77777777" w:rsidR="008E1C91" w:rsidRDefault="008E1C91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16F0C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DFF31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3E0DB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其他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5F451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AC18F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color w:val="00000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067CA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A65E3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结果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35D1A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color w:val="000000"/>
                <w:sz w:val="19"/>
                <w:szCs w:val="19"/>
              </w:rPr>
              <w:t>其他</w:t>
            </w:r>
            <w:r>
              <w:rPr>
                <w:color w:val="000000"/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color w:val="00000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78BA8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sz w:val="19"/>
                <w:szCs w:val="19"/>
              </w:rPr>
              <w:t>尚未</w:t>
            </w:r>
            <w:r>
              <w:rPr>
                <w:sz w:val="19"/>
                <w:szCs w:val="19"/>
              </w:rPr>
              <w:br/>
            </w:r>
            <w:r>
              <w:rPr>
                <w:rFonts w:ascii="宋体" w:hAnsi="宋体" w:cs="宋体" w:hint="eastAsia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58460" w14:textId="77777777" w:rsidR="008E1C91" w:rsidRDefault="00000000">
            <w:pPr>
              <w:pStyle w:val="a7"/>
              <w:widowControl/>
              <w:spacing w:before="0" w:beforeAutospacing="0" w:after="0" w:afterAutospacing="0"/>
              <w:jc w:val="center"/>
            </w:pPr>
            <w:r>
              <w:rPr>
                <w:rFonts w:ascii="宋体" w:hAnsi="宋体" w:cs="宋体" w:hint="eastAsia"/>
                <w:color w:val="000000"/>
                <w:sz w:val="19"/>
                <w:szCs w:val="19"/>
              </w:rPr>
              <w:t>总计</w:t>
            </w:r>
          </w:p>
        </w:tc>
      </w:tr>
      <w:tr w:rsidR="008E1C91" w14:paraId="08E438C5" w14:textId="77777777">
        <w:trPr>
          <w:trHeight w:val="675"/>
        </w:trPr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1062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E5CCE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27F61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D6E54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E47EF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A773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2D29B6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6210E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EEC2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76F3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3386C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86918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0479BD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F0E17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8C7EAA" w14:textId="77777777" w:rsidR="008E1C91" w:rsidRDefault="00000000"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36629E75" w14:textId="77777777" w:rsidR="008E1C91" w:rsidRDefault="008E1C91">
      <w:pPr>
        <w:pStyle w:val="a3"/>
      </w:pPr>
    </w:p>
    <w:p w14:paraId="0065AD86" w14:textId="77777777" w:rsidR="008E1C91" w:rsidRDefault="00000000">
      <w:pPr>
        <w:pStyle w:val="a3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14:paraId="57BE97F0" w14:textId="77777777" w:rsidR="008E1C91" w:rsidRDefault="00000000">
      <w:pPr>
        <w:pStyle w:val="a3"/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2022年我局政务信息公开工作虽然取得了明显成效，但也还存在一些主要问题：政务信息公开供给与公众信息获取需求之间仍然存在着差距，仍需要进一步加强。</w:t>
      </w:r>
    </w:p>
    <w:p w14:paraId="45D7BD1D" w14:textId="77777777" w:rsidR="008E1C91" w:rsidRDefault="00000000">
      <w:pPr>
        <w:pStyle w:val="a3"/>
        <w:spacing w:line="6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改进情况：一是加大宣传和引导工作力度，积极提升群众对政府信息公开工作的认识程度，满足群众对政府信息的需求；二是提升政务公开专业化服务水平，加强重大政务舆情回应工作，及时回应社会关切；三是切实提升政务公开质量和实效，更好地</w:t>
      </w:r>
      <w:proofErr w:type="gramStart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服社会</w:t>
      </w:r>
      <w:proofErr w:type="gramEnd"/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发展和民生改善。</w:t>
      </w:r>
    </w:p>
    <w:p w14:paraId="007ECB1E" w14:textId="77777777" w:rsidR="008E1C91" w:rsidRDefault="00000000">
      <w:pPr>
        <w:pStyle w:val="a3"/>
        <w:spacing w:line="600" w:lineRule="exact"/>
        <w:ind w:firstLineChars="200" w:firstLine="640"/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14:paraId="1B42FF9D" w14:textId="728529C2" w:rsidR="008E1C91" w:rsidRDefault="0008615D" w:rsidP="0008615D">
      <w:pPr>
        <w:pStyle w:val="a7"/>
        <w:widowControl/>
        <w:spacing w:before="0" w:beforeAutospacing="0" w:after="0" w:afterAutospacing="0" w:line="600" w:lineRule="exact"/>
        <w:ind w:firstLineChars="200" w:firstLine="640"/>
        <w:jc w:val="both"/>
        <w:rPr>
          <w:rFonts w:ascii="仿宋" w:eastAsia="仿宋" w:hAnsi="仿宋" w:cs="仿宋"/>
          <w:spacing w:val="8"/>
          <w:sz w:val="32"/>
          <w:szCs w:val="32"/>
        </w:rPr>
      </w:pPr>
      <w:r w:rsidRPr="0008615D">
        <w:rPr>
          <w:rFonts w:eastAsia="仿宋" w:hint="eastAsia"/>
          <w:sz w:val="32"/>
          <w:szCs w:val="32"/>
        </w:rPr>
        <w:t>本年度我局未发出政府信息处理收费通知书，不存在收取信息处理费的情况。</w:t>
      </w:r>
    </w:p>
    <w:sectPr w:rsidR="008E1C91">
      <w:headerReference w:type="default" r:id="rId7"/>
      <w:footerReference w:type="default" r:id="rId8"/>
      <w:pgSz w:w="11906" w:h="16838"/>
      <w:pgMar w:top="1134" w:right="1800" w:bottom="1134" w:left="1800" w:header="851" w:footer="82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84D0" w14:textId="77777777" w:rsidR="009735AE" w:rsidRDefault="009735AE">
      <w:r>
        <w:separator/>
      </w:r>
    </w:p>
  </w:endnote>
  <w:endnote w:type="continuationSeparator" w:id="0">
    <w:p w14:paraId="699A1DA9" w14:textId="77777777" w:rsidR="009735AE" w:rsidRDefault="009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1ADD" w14:textId="77777777" w:rsidR="008E1C9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DA2E9" wp14:editId="44BF70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423C82" w14:textId="77777777" w:rsidR="008E1C91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DA2E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F423C82" w14:textId="77777777" w:rsidR="008E1C91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E24F1" w14:textId="77777777" w:rsidR="009735AE" w:rsidRDefault="009735AE">
      <w:r>
        <w:separator/>
      </w:r>
    </w:p>
  </w:footnote>
  <w:footnote w:type="continuationSeparator" w:id="0">
    <w:p w14:paraId="6576FFB2" w14:textId="77777777" w:rsidR="009735AE" w:rsidRDefault="0097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85C9" w14:textId="77777777" w:rsidR="008E1C91" w:rsidRDefault="008E1C9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4YTRkMzRmYTFlMzhmZWU5NGI1M2E5ZmVkZjczN2MifQ=="/>
  </w:docVars>
  <w:rsids>
    <w:rsidRoot w:val="004D2FC1"/>
    <w:rsid w:val="BFE40CED"/>
    <w:rsid w:val="E66E4F17"/>
    <w:rsid w:val="FAD57153"/>
    <w:rsid w:val="00027C09"/>
    <w:rsid w:val="0008615D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8E1C91"/>
    <w:rsid w:val="009735AE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FC5B84"/>
    <w:rsid w:val="0ADE4524"/>
    <w:rsid w:val="0FC7045D"/>
    <w:rsid w:val="16485EE5"/>
    <w:rsid w:val="167D5321"/>
    <w:rsid w:val="1AF535C6"/>
    <w:rsid w:val="21B36DF6"/>
    <w:rsid w:val="224B0724"/>
    <w:rsid w:val="2409787B"/>
    <w:rsid w:val="25DF46D5"/>
    <w:rsid w:val="26D70853"/>
    <w:rsid w:val="34B05339"/>
    <w:rsid w:val="39954DA9"/>
    <w:rsid w:val="3A3E3FC5"/>
    <w:rsid w:val="3E0814BB"/>
    <w:rsid w:val="3E94544D"/>
    <w:rsid w:val="42C54575"/>
    <w:rsid w:val="59B26A03"/>
    <w:rsid w:val="5AB16782"/>
    <w:rsid w:val="5D395C9B"/>
    <w:rsid w:val="68E20654"/>
    <w:rsid w:val="6B314631"/>
    <w:rsid w:val="6BB84671"/>
    <w:rsid w:val="6EF02577"/>
    <w:rsid w:val="72454E01"/>
    <w:rsid w:val="76AE5727"/>
    <w:rsid w:val="76B02F04"/>
    <w:rsid w:val="779D34E8"/>
    <w:rsid w:val="7A9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57C86"/>
  <w15:docId w15:val="{E7A906BB-FBCA-42A9-B4DE-6893193D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</w:rPr>
  </w:style>
  <w:style w:type="character" w:customStyle="1" w:styleId="Char1">
    <w:name w:val="页眉 Char1"/>
    <w:basedOn w:val="a0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1585</Characters>
  <Application>Microsoft Office Word</Application>
  <DocSecurity>0</DocSecurity>
  <Lines>13</Lines>
  <Paragraphs>3</Paragraphs>
  <ScaleCrop>false</ScaleCrop>
  <Company>Lenovo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殷明曦</cp:lastModifiedBy>
  <cp:revision>8</cp:revision>
  <cp:lastPrinted>2021-01-07T09:39:00Z</cp:lastPrinted>
  <dcterms:created xsi:type="dcterms:W3CDTF">2018-02-02T14:11:00Z</dcterms:created>
  <dcterms:modified xsi:type="dcterms:W3CDTF">2023-01-17T01:50:00Z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185BADA341024310BAF741A14DA08075</vt:lpwstr>
  </property>
</Properties>
</file>