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04" w:rsidRPr="00B52B04" w:rsidRDefault="00B52B04" w:rsidP="00B52B04">
      <w:pPr>
        <w:widowControl/>
        <w:shd w:val="clear" w:color="auto" w:fill="FFFFFF"/>
        <w:spacing w:line="393" w:lineRule="atLeast"/>
        <w:jc w:val="center"/>
        <w:rPr>
          <w:rFonts w:ascii="微软雅黑" w:eastAsia="微软雅黑" w:hAnsi="微软雅黑" w:cs="宋体"/>
          <w:b/>
          <w:bCs/>
          <w:color w:val="2D66A5"/>
          <w:kern w:val="0"/>
          <w:sz w:val="26"/>
          <w:szCs w:val="26"/>
        </w:rPr>
      </w:pPr>
      <w:r w:rsidRPr="00B52B04">
        <w:rPr>
          <w:rFonts w:ascii="微软雅黑" w:eastAsia="微软雅黑" w:hAnsi="微软雅黑" w:cs="宋体" w:hint="eastAsia"/>
          <w:b/>
          <w:bCs/>
          <w:color w:val="2D66A5"/>
          <w:kern w:val="0"/>
          <w:sz w:val="26"/>
          <w:szCs w:val="26"/>
        </w:rPr>
        <w:t>悦来镇人民政府2018年政府信息公开工作年度报告</w:t>
      </w:r>
    </w:p>
    <w:p w:rsidR="00B52B04" w:rsidRPr="00B52B04" w:rsidRDefault="00B52B04" w:rsidP="00B52B04">
      <w:pPr>
        <w:widowControl/>
        <w:shd w:val="clear" w:color="auto" w:fill="FFFFFF"/>
        <w:spacing w:line="187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发布时间： 2019-03-26 18:02:52浏览次数：18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根据《中华人民共和国政府信息公开条例》（以下简称《条例》要求，特向社会公布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年悦来镇人民政府信息公开工作年度报告。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报告包括概述、主动公开政府信息情况、依申请公开政府信息情况、因政府信息公开申请行政复议、提起行政诉讼的情况、政府信息公开工作存在的主要问题及改进情况等内容。本报告统计数据时限为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日至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日，现在桦川县政务公开网进行公开。（注：如对本年度报告有疑问，请联系：悦来镇人民政府办公室，联系电话：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0454-3833110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）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一、概况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年，我镇政府信息公开工作严格按照《中华人民共和国政府信息公开条例》（以下简称《条例》）和省、市及县相关要求，紧密结合我镇实际，紧紧围绕全镇中心工作，以推进政府信息公开为主线，不断加强组织领导，规范和完善政府信息公开的内容、程序、形式及监督保障措施，进一步建立完善工作制度，加强政务公开规范化建设，全面推进政务公开工作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（一）加强组织领导。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成立镇政务公开领导小组，把政务公开工作列入政府重要工作日程，定期召开政务公开工作例会，积极协调相关科室和窗口，密切配合、齐抓共管，形成合力，建立完善了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党政班子统一领导、相关科室主抓、日常监督检查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的领导体制和工作机制，一级抓一级，层层抓落实，为政务信息公开提供良好的保障。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（二）完善落实制度。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落实完善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政务公开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制度，各部门所办理的每一个事项都要公开审批机关、设立依据、具体内容、申报材料、办理流程、收费标准、办理时限、责任人和监督电话。同时制定了首问负责制、一次告知制和责任追究制等相关配套制度，确保政务公开制度落实到位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（三）明确公开内容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。针对各相关责任单位在基层、联系广泛的实际情况，各责任单位从老百姓急需了解的信息入手，公开了涉及部门概况、法律法规、发展规划、工作动态、人事信息、财经信息、行政执法、公共服务和其它需要公开的信息等九个方面内容的信息。同时按照《条例》、《公开规定》的要求，镇政府政务公开办公室抽调人员组成督查组深入到各部门、各单位指导，督促各部门、各单位公开本单位相关信息，现场解决政府信息公开过程中存在的问题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（四）强化宣传培训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。充分利用广播、网站、微信等媒体形式和采取标语、报道等形式进行宣传，扩展政府信息宣传渠道，便于广大群众更加便捷、快速、直接获取政府信息。对信息工作人员进行了相关业务培训，根据各单位实际，相互交流工作经验，分析存在的问题，确保公开目录、指南、内容的编制上传工作按时有序进行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二、政府信息主动公开情况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（一）公开政府信息平台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我镇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年共主动公开政府信息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98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件，信息公开的主要途径是政府网站、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QQ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业务群、微信公众号、信息上报、报刊媒体等。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（二）主动公开政府信息的主要类别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1.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概况信息。包括悦来镇简介、机构职能、领导简历、分工、重要活动、会议讲话和服务民生重要事项。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工作动态。悦来镇政府重要会议、经济社会发展、民生工程等最新动态；突发公共事件应急预案、预警信息及应对情况；政务公告、公示；综合性、阶段性统计数据。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（三）信息公开形式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为了深入推进我镇政府信息公开工作，一是在县政府门户网站发布各类政府公开信息。二是在微信公众号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 “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桦川印象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等中，将镇里举办的活动及政策更便捷的传递给老百姓。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三、政府信息公开的收费情况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年，全镇没有发生政府信息公开的收费情况。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四、政府信息公开工作存在的主要问题及改进情况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（一）存在的主要问题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lastRenderedPageBreak/>
        <w:t>1.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信息公开不及时。因政府信息涉及面广、公开量大、动态性强，而各科室工作人员紧缺且业务工作繁杂，致使政府信息公开不迅速、更新不及时的现象仍然存在。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信息公开内容把握不准。信息公开工作人员对信息公开的内容把握不准，把党务信息及其它信息当成政府信息公开。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3.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信息公开管理不规范。政府信息公开分类不准确、不规范的现象不同程度地存在，有的单位上传信息格式不规范、内容不完整，达不到信息公开的要求。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（二）改进措施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1.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进一步加强组织领导。进一步强化各部门对政府信息公开工作重要性的认识，把政府信息公开工作作为一项重要工作任务纳入各部门、各单位工作日程；进一步加大信息公开平台的建设力度，及时研究解决工作中存在的问题，细化工作责任和措施，强化督促检查，确保信息公开各项工作落到实处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2.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进一步加大宣传力度。通过开展多种形式的宣传活动，让群众掌握和了解政府信息公开的各种途径和渠道，让更多的群众了解政府信息。同时，加强对各单位工作人员的培训，加大督办力度，督促各相关单位严格按有关规定和制度做好信息公开工作。</w:t>
      </w:r>
    </w:p>
    <w:p w:rsidR="00B52B04" w:rsidRPr="00B52B04" w:rsidRDefault="00B52B04" w:rsidP="00B52B04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3.</w:t>
      </w:r>
      <w:r w:rsidRPr="00B52B04">
        <w:rPr>
          <w:rFonts w:ascii="inherit" w:eastAsia="微软雅黑" w:hAnsi="inherit" w:cs="宋体"/>
          <w:color w:val="333333"/>
          <w:kern w:val="0"/>
          <w:sz w:val="17"/>
          <w:szCs w:val="17"/>
        </w:rPr>
        <w:t>进一步完善长效机制。继续把政府信息公开工作纳入单位绩效考评的内容，建立和完善政府信息公开内容审查和更新维护、考核评估、监督检查评议、培训宣传和工作年报等工作制度，促进信息公开工作常态化、制度化、规范化。</w:t>
      </w:r>
    </w:p>
    <w:p w:rsidR="001A011E" w:rsidRDefault="001A011E"/>
    <w:sectPr w:rsidR="001A011E" w:rsidSect="001A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B04"/>
    <w:rsid w:val="001A011E"/>
    <w:rsid w:val="00B5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B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2B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475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13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453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2020-12-24T07:21:00Z</dcterms:created>
  <dcterms:modified xsi:type="dcterms:W3CDTF">2020-12-24T07:21:00Z</dcterms:modified>
</cp:coreProperties>
</file>