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5C" w:rsidRPr="00681D5C" w:rsidRDefault="00681D5C" w:rsidP="00681D5C">
      <w:pPr>
        <w:widowControl/>
        <w:shd w:val="clear" w:color="auto" w:fill="FFFFFF"/>
        <w:spacing w:line="393" w:lineRule="atLeast"/>
        <w:jc w:val="center"/>
        <w:rPr>
          <w:rFonts w:ascii="微软雅黑" w:eastAsia="微软雅黑" w:hAnsi="微软雅黑" w:cs="宋体"/>
          <w:b/>
          <w:bCs/>
          <w:color w:val="2D66A5"/>
          <w:kern w:val="0"/>
          <w:sz w:val="26"/>
          <w:szCs w:val="26"/>
        </w:rPr>
      </w:pPr>
      <w:r w:rsidRPr="00681D5C">
        <w:rPr>
          <w:rFonts w:ascii="微软雅黑" w:eastAsia="微软雅黑" w:hAnsi="微软雅黑" w:cs="宋体" w:hint="eastAsia"/>
          <w:b/>
          <w:bCs/>
          <w:color w:val="2D66A5"/>
          <w:kern w:val="0"/>
          <w:sz w:val="26"/>
          <w:szCs w:val="26"/>
        </w:rPr>
        <w:t>2018年度桦川县财政局政府信息公开工作报告</w:t>
      </w:r>
    </w:p>
    <w:p w:rsidR="00681D5C" w:rsidRPr="00681D5C" w:rsidRDefault="00681D5C" w:rsidP="00681D5C">
      <w:pPr>
        <w:widowControl/>
        <w:shd w:val="clear" w:color="auto" w:fill="FFFFFF"/>
        <w:spacing w:line="187" w:lineRule="atLeast"/>
        <w:jc w:val="center"/>
        <w:rPr>
          <w:rFonts w:ascii="微软雅黑" w:eastAsia="微软雅黑" w:hAnsi="微软雅黑" w:cs="宋体" w:hint="eastAsia"/>
          <w:color w:val="333333"/>
          <w:kern w:val="0"/>
          <w:sz w:val="15"/>
          <w:szCs w:val="15"/>
        </w:rPr>
      </w:pPr>
      <w:r w:rsidRPr="00681D5C">
        <w:rPr>
          <w:rFonts w:ascii="微软雅黑" w:eastAsia="微软雅黑" w:hAnsi="微软雅黑" w:cs="宋体" w:hint="eastAsia"/>
          <w:color w:val="333333"/>
          <w:kern w:val="0"/>
          <w:sz w:val="15"/>
          <w:szCs w:val="15"/>
        </w:rPr>
        <w:t>发布时间： 2019-03-26 09:31:48浏览次数：12</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    </w:t>
      </w:r>
      <w:r w:rsidRPr="00681D5C">
        <w:rPr>
          <w:rFonts w:ascii="inherit" w:eastAsia="微软雅黑" w:hAnsi="inherit" w:cs="宋体"/>
          <w:color w:val="333333"/>
          <w:kern w:val="0"/>
          <w:sz w:val="17"/>
          <w:szCs w:val="17"/>
        </w:rPr>
        <w:t>一、概述</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在县委、县政府的领导和支持下，</w:t>
      </w: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度认真加强政府信息公开工作的组织和推进工作，加大政府信息公开的宣传力度，完善政府信息公开的各项制度，扩展政府信息公开内容，规范政府信息公开申请处理程序，政府信息公开工作取得了一些进步，使广大人民群众对财政工作的知情权、参与权和监督权得到保障，树立了良好的形象。</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（一）工作举措</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1</w:t>
      </w:r>
      <w:r w:rsidRPr="00681D5C">
        <w:rPr>
          <w:rFonts w:ascii="inherit" w:eastAsia="微软雅黑" w:hAnsi="inherit" w:cs="宋体"/>
          <w:b/>
          <w:bCs/>
          <w:color w:val="333333"/>
          <w:kern w:val="0"/>
          <w:sz w:val="17"/>
        </w:rPr>
        <w:t>、组织领导情况：</w:t>
      </w:r>
      <w:r w:rsidRPr="00681D5C">
        <w:rPr>
          <w:rFonts w:ascii="inherit" w:eastAsia="微软雅黑" w:hAnsi="inherit" w:cs="宋体"/>
          <w:color w:val="333333"/>
          <w:kern w:val="0"/>
          <w:sz w:val="17"/>
          <w:szCs w:val="17"/>
        </w:rPr>
        <w:t>为了使我局政府信息公开工作顺利开展，我局成立了以局长为组长，分管副局长为副组长，预算股、国库股、非税收入股等为成员的财政局政府信息公开工作领导小组。局机关办公室作为政府信息公开工作机构具体负责政府信息公开的组织协调工作，并由专人负责政府信息公开的具体工作。</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2</w:t>
      </w:r>
      <w:r w:rsidRPr="00681D5C">
        <w:rPr>
          <w:rFonts w:ascii="inherit" w:eastAsia="微软雅黑" w:hAnsi="inherit" w:cs="宋体"/>
          <w:b/>
          <w:bCs/>
          <w:color w:val="333333"/>
          <w:kern w:val="0"/>
          <w:sz w:val="17"/>
        </w:rPr>
        <w:t>、建立健全工作制度情况：</w:t>
      </w:r>
      <w:r w:rsidRPr="00681D5C">
        <w:rPr>
          <w:rFonts w:ascii="inherit" w:eastAsia="微软雅黑" w:hAnsi="inherit" w:cs="宋体"/>
          <w:color w:val="333333"/>
          <w:kern w:val="0"/>
          <w:sz w:val="17"/>
          <w:szCs w:val="17"/>
        </w:rPr>
        <w:t>我局领导高度重视政府信息公开工作，进一步明确了必须主动向社会公开的政府信息，包括本机关机构设置、科室职能、办事程序、财政收支情况信息、财政收支增减变化解读、行政事业单位收费清单、政府性基金目录清单、预决算信息公开专栏设置、预决算信息分类情况等。通过召开局务扩大会议等形式，对公开指南、目录以及应主动公开的信息范围广泛征求意见。</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3</w:t>
      </w:r>
      <w:r w:rsidRPr="00681D5C">
        <w:rPr>
          <w:rFonts w:ascii="inherit" w:eastAsia="微软雅黑" w:hAnsi="inherit" w:cs="宋体"/>
          <w:b/>
          <w:bCs/>
          <w:color w:val="333333"/>
          <w:kern w:val="0"/>
          <w:sz w:val="17"/>
        </w:rPr>
        <w:t>、制定和落实相关配套措施情况：</w:t>
      </w:r>
      <w:r w:rsidRPr="00681D5C">
        <w:rPr>
          <w:rFonts w:ascii="inherit" w:eastAsia="微软雅黑" w:hAnsi="inherit" w:cs="宋体"/>
          <w:color w:val="333333"/>
          <w:kern w:val="0"/>
          <w:sz w:val="17"/>
          <w:szCs w:val="17"/>
        </w:rPr>
        <w:t>我局根据政府信息公开工作的要求和本局的工作实际情况，指定专人负责政府信息公开信息的报送，保障信息公开的规范、及时、准确和有效。并进一步完善政府信息公开规章制度体系</w:t>
      </w:r>
      <w:r w:rsidRPr="00681D5C">
        <w:rPr>
          <w:rFonts w:ascii="inherit" w:eastAsia="微软雅黑" w:hAnsi="inherit" w:cs="宋体"/>
          <w:color w:val="333333"/>
          <w:kern w:val="0"/>
          <w:sz w:val="17"/>
          <w:szCs w:val="17"/>
        </w:rPr>
        <w:t>,</w:t>
      </w:r>
      <w:r w:rsidRPr="00681D5C">
        <w:rPr>
          <w:rFonts w:ascii="inherit" w:eastAsia="微软雅黑" w:hAnsi="inherit" w:cs="宋体"/>
          <w:color w:val="333333"/>
          <w:kern w:val="0"/>
          <w:sz w:val="17"/>
          <w:szCs w:val="17"/>
        </w:rPr>
        <w:t>就政府信息公开工作机制、原则、制度、队伍建设等方面进一步落实。</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4</w:t>
      </w:r>
      <w:r w:rsidRPr="00681D5C">
        <w:rPr>
          <w:rFonts w:ascii="inherit" w:eastAsia="微软雅黑" w:hAnsi="inherit" w:cs="宋体"/>
          <w:b/>
          <w:bCs/>
          <w:color w:val="333333"/>
          <w:kern w:val="0"/>
          <w:sz w:val="17"/>
        </w:rPr>
        <w:t>、涉及政府信息公开工作的学习、宣传、培训等方面的情况：</w:t>
      </w:r>
      <w:r w:rsidRPr="00681D5C">
        <w:rPr>
          <w:rFonts w:ascii="inherit" w:eastAsia="微软雅黑" w:hAnsi="inherit" w:cs="宋体"/>
          <w:color w:val="333333"/>
          <w:kern w:val="0"/>
          <w:sz w:val="17"/>
          <w:szCs w:val="17"/>
        </w:rPr>
        <w:t>我局建立健全预算、决算、预算执行、非税收入、政府性基金等工作衔接机制，使我局政府信息工作进一步提高。</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（二）完成情况</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我局积极做好</w:t>
      </w: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年政府信息公开工作。截止到</w:t>
      </w: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年底累计主动公开政府信息</w:t>
      </w:r>
      <w:r w:rsidRPr="00681D5C">
        <w:rPr>
          <w:rFonts w:ascii="inherit" w:eastAsia="微软雅黑" w:hAnsi="inherit" w:cs="宋体"/>
          <w:color w:val="333333"/>
          <w:kern w:val="0"/>
          <w:sz w:val="17"/>
          <w:szCs w:val="17"/>
        </w:rPr>
        <w:t>20</w:t>
      </w:r>
      <w:r w:rsidRPr="00681D5C">
        <w:rPr>
          <w:rFonts w:ascii="inherit" w:eastAsia="微软雅黑" w:hAnsi="inherit" w:cs="宋体"/>
          <w:color w:val="333333"/>
          <w:kern w:val="0"/>
          <w:sz w:val="17"/>
          <w:szCs w:val="17"/>
        </w:rPr>
        <w:t>条；依申请公开情况信息</w:t>
      </w:r>
      <w:r w:rsidRPr="00681D5C">
        <w:rPr>
          <w:rFonts w:ascii="inherit" w:eastAsia="微软雅黑" w:hAnsi="inherit" w:cs="宋体"/>
          <w:color w:val="333333"/>
          <w:kern w:val="0"/>
          <w:sz w:val="17"/>
          <w:szCs w:val="17"/>
        </w:rPr>
        <w:t>0</w:t>
      </w:r>
      <w:r w:rsidRPr="00681D5C">
        <w:rPr>
          <w:rFonts w:ascii="inherit" w:eastAsia="微软雅黑" w:hAnsi="inherit" w:cs="宋体"/>
          <w:color w:val="333333"/>
          <w:kern w:val="0"/>
          <w:sz w:val="17"/>
          <w:szCs w:val="17"/>
        </w:rPr>
        <w:t>条。公开渠道为桦川县人民政府网站。</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二、政府信息公开情况</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（一）主动公开情况</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1</w:t>
      </w:r>
      <w:r w:rsidRPr="00681D5C">
        <w:rPr>
          <w:rFonts w:ascii="inherit" w:eastAsia="微软雅黑" w:hAnsi="inherit" w:cs="宋体"/>
          <w:b/>
          <w:bCs/>
          <w:color w:val="333333"/>
          <w:kern w:val="0"/>
          <w:sz w:val="17"/>
        </w:rPr>
        <w:t>、预算信息（</w:t>
      </w:r>
      <w:r w:rsidRPr="00681D5C">
        <w:rPr>
          <w:rFonts w:ascii="inherit" w:eastAsia="微软雅黑" w:hAnsi="inherit" w:cs="宋体"/>
          <w:b/>
          <w:bCs/>
          <w:color w:val="333333"/>
          <w:kern w:val="0"/>
          <w:sz w:val="17"/>
        </w:rPr>
        <w:t>4</w:t>
      </w:r>
      <w:r w:rsidRPr="00681D5C">
        <w:rPr>
          <w:rFonts w:ascii="inherit" w:eastAsia="微软雅黑" w:hAnsi="inherit" w:cs="宋体"/>
          <w:b/>
          <w:bCs/>
          <w:color w:val="333333"/>
          <w:kern w:val="0"/>
          <w:sz w:val="17"/>
        </w:rPr>
        <w:t>条）</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桦川县</w:t>
      </w: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年政府预算，桦川县人大常委会关于批准《桦川县</w:t>
      </w:r>
      <w:r w:rsidRPr="00681D5C">
        <w:rPr>
          <w:rFonts w:ascii="inherit" w:eastAsia="微软雅黑" w:hAnsi="inherit" w:cs="宋体"/>
          <w:color w:val="333333"/>
          <w:kern w:val="0"/>
          <w:sz w:val="17"/>
          <w:szCs w:val="17"/>
        </w:rPr>
        <w:t>2017</w:t>
      </w:r>
      <w:r w:rsidRPr="00681D5C">
        <w:rPr>
          <w:rFonts w:ascii="inherit" w:eastAsia="微软雅黑" w:hAnsi="inherit" w:cs="宋体"/>
          <w:color w:val="333333"/>
          <w:kern w:val="0"/>
          <w:sz w:val="17"/>
          <w:szCs w:val="17"/>
        </w:rPr>
        <w:t>年财政预算调整方案》的决议</w:t>
      </w:r>
      <w:r w:rsidRPr="00681D5C">
        <w:rPr>
          <w:rFonts w:ascii="inherit" w:eastAsia="微软雅黑" w:hAnsi="inherit" w:cs="宋体"/>
          <w:color w:val="333333"/>
          <w:kern w:val="0"/>
          <w:sz w:val="17"/>
          <w:szCs w:val="17"/>
        </w:rPr>
        <w:t> </w:t>
      </w:r>
      <w:r w:rsidRPr="00681D5C">
        <w:rPr>
          <w:rFonts w:ascii="inherit" w:eastAsia="微软雅黑" w:hAnsi="inherit" w:cs="宋体"/>
          <w:color w:val="333333"/>
          <w:kern w:val="0"/>
          <w:sz w:val="17"/>
          <w:szCs w:val="17"/>
        </w:rPr>
        <w:t>，桦川县</w:t>
      </w: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年政府预算调整方案的批复，</w:t>
      </w: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年财政局部门预算。</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2</w:t>
      </w:r>
      <w:r w:rsidRPr="00681D5C">
        <w:rPr>
          <w:rFonts w:ascii="inherit" w:eastAsia="微软雅黑" w:hAnsi="inherit" w:cs="宋体"/>
          <w:b/>
          <w:bCs/>
          <w:color w:val="333333"/>
          <w:kern w:val="0"/>
          <w:sz w:val="17"/>
        </w:rPr>
        <w:t>、绩效信息（</w:t>
      </w:r>
      <w:r w:rsidRPr="00681D5C">
        <w:rPr>
          <w:rFonts w:ascii="inherit" w:eastAsia="微软雅黑" w:hAnsi="inherit" w:cs="宋体"/>
          <w:b/>
          <w:bCs/>
          <w:color w:val="333333"/>
          <w:kern w:val="0"/>
          <w:sz w:val="17"/>
        </w:rPr>
        <w:t>6</w:t>
      </w:r>
      <w:r w:rsidRPr="00681D5C">
        <w:rPr>
          <w:rFonts w:ascii="inherit" w:eastAsia="微软雅黑" w:hAnsi="inherit" w:cs="宋体"/>
          <w:b/>
          <w:bCs/>
          <w:color w:val="333333"/>
          <w:kern w:val="0"/>
          <w:sz w:val="17"/>
        </w:rPr>
        <w:t>条）</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绩效目标申报、审核和批复流程图</w:t>
      </w:r>
      <w:r w:rsidRPr="00681D5C">
        <w:rPr>
          <w:rFonts w:ascii="inherit" w:eastAsia="微软雅黑" w:hAnsi="inherit" w:cs="宋体"/>
          <w:color w:val="333333"/>
          <w:kern w:val="0"/>
          <w:sz w:val="17"/>
          <w:szCs w:val="17"/>
        </w:rPr>
        <w:t> </w:t>
      </w:r>
      <w:r w:rsidRPr="00681D5C">
        <w:rPr>
          <w:rFonts w:ascii="inherit" w:eastAsia="微软雅黑" w:hAnsi="inherit" w:cs="宋体"/>
          <w:color w:val="333333"/>
          <w:kern w:val="0"/>
          <w:sz w:val="17"/>
          <w:szCs w:val="17"/>
        </w:rPr>
        <w:t>，共性评价指标体系讲解表，桦川县本级预算绩效管理工作规程</w:t>
      </w:r>
      <w:r w:rsidRPr="00681D5C">
        <w:rPr>
          <w:rFonts w:ascii="inherit" w:eastAsia="微软雅黑" w:hAnsi="inherit" w:cs="宋体"/>
          <w:color w:val="333333"/>
          <w:kern w:val="0"/>
          <w:sz w:val="17"/>
          <w:szCs w:val="17"/>
        </w:rPr>
        <w:t> </w:t>
      </w:r>
      <w:r w:rsidRPr="00681D5C">
        <w:rPr>
          <w:rFonts w:ascii="inherit" w:eastAsia="微软雅黑" w:hAnsi="inherit" w:cs="宋体"/>
          <w:color w:val="333333"/>
          <w:kern w:val="0"/>
          <w:sz w:val="17"/>
          <w:szCs w:val="17"/>
        </w:rPr>
        <w:t>，</w:t>
      </w:r>
      <w:r w:rsidRPr="00681D5C">
        <w:rPr>
          <w:rFonts w:ascii="inherit" w:eastAsia="微软雅黑" w:hAnsi="inherit" w:cs="宋体"/>
          <w:color w:val="333333"/>
          <w:kern w:val="0"/>
          <w:sz w:val="17"/>
          <w:szCs w:val="17"/>
        </w:rPr>
        <w:t> </w:t>
      </w:r>
      <w:r w:rsidRPr="00681D5C">
        <w:rPr>
          <w:rFonts w:ascii="inherit" w:eastAsia="微软雅黑" w:hAnsi="inherit" w:cs="宋体"/>
          <w:color w:val="333333"/>
          <w:kern w:val="0"/>
          <w:sz w:val="17"/>
          <w:szCs w:val="17"/>
        </w:rPr>
        <w:t>桦川县财政局关于规范中介机构参与县级财政绩效评价工作办法</w:t>
      </w:r>
      <w:r w:rsidRPr="00681D5C">
        <w:rPr>
          <w:rFonts w:ascii="inherit" w:eastAsia="微软雅黑" w:hAnsi="inherit" w:cs="宋体"/>
          <w:color w:val="333333"/>
          <w:kern w:val="0"/>
          <w:sz w:val="17"/>
          <w:szCs w:val="17"/>
        </w:rPr>
        <w:t>(</w:t>
      </w:r>
      <w:r w:rsidRPr="00681D5C">
        <w:rPr>
          <w:rFonts w:ascii="inherit" w:eastAsia="微软雅黑" w:hAnsi="inherit" w:cs="宋体"/>
          <w:color w:val="333333"/>
          <w:kern w:val="0"/>
          <w:sz w:val="17"/>
          <w:szCs w:val="17"/>
        </w:rPr>
        <w:t>试行</w:t>
      </w:r>
      <w:r w:rsidRPr="00681D5C">
        <w:rPr>
          <w:rFonts w:ascii="inherit" w:eastAsia="微软雅黑" w:hAnsi="inherit" w:cs="宋体"/>
          <w:color w:val="333333"/>
          <w:kern w:val="0"/>
          <w:sz w:val="17"/>
          <w:szCs w:val="17"/>
        </w:rPr>
        <w:t>) </w:t>
      </w:r>
      <w:r w:rsidRPr="00681D5C">
        <w:rPr>
          <w:rFonts w:ascii="inherit" w:eastAsia="微软雅黑" w:hAnsi="inherit" w:cs="宋体"/>
          <w:color w:val="333333"/>
          <w:kern w:val="0"/>
          <w:sz w:val="17"/>
          <w:szCs w:val="17"/>
        </w:rPr>
        <w:t>财政局</w:t>
      </w:r>
      <w:r w:rsidRPr="00681D5C">
        <w:rPr>
          <w:rFonts w:ascii="inherit" w:eastAsia="微软雅黑" w:hAnsi="inherit" w:cs="宋体"/>
          <w:color w:val="333333"/>
          <w:kern w:val="0"/>
          <w:sz w:val="17"/>
          <w:szCs w:val="17"/>
        </w:rPr>
        <w:t> </w:t>
      </w:r>
      <w:r w:rsidRPr="00681D5C">
        <w:rPr>
          <w:rFonts w:ascii="inherit" w:eastAsia="微软雅黑" w:hAnsi="inherit" w:cs="宋体"/>
          <w:color w:val="333333"/>
          <w:kern w:val="0"/>
          <w:sz w:val="17"/>
          <w:szCs w:val="17"/>
        </w:rPr>
        <w:t>，</w:t>
      </w:r>
      <w:r w:rsidRPr="00681D5C">
        <w:rPr>
          <w:rFonts w:ascii="inherit" w:eastAsia="微软雅黑" w:hAnsi="inherit" w:cs="宋体"/>
          <w:color w:val="333333"/>
          <w:kern w:val="0"/>
          <w:sz w:val="17"/>
          <w:szCs w:val="17"/>
        </w:rPr>
        <w:t>2017</w:t>
      </w:r>
      <w:r w:rsidRPr="00681D5C">
        <w:rPr>
          <w:rFonts w:ascii="inherit" w:eastAsia="微软雅黑" w:hAnsi="inherit" w:cs="宋体"/>
          <w:color w:val="333333"/>
          <w:kern w:val="0"/>
          <w:sz w:val="17"/>
          <w:szCs w:val="17"/>
        </w:rPr>
        <w:t>年会计监督检查公告</w:t>
      </w:r>
      <w:r w:rsidRPr="00681D5C">
        <w:rPr>
          <w:rFonts w:ascii="inherit" w:eastAsia="微软雅黑" w:hAnsi="inherit" w:cs="宋体"/>
          <w:color w:val="333333"/>
          <w:kern w:val="0"/>
          <w:sz w:val="17"/>
          <w:szCs w:val="17"/>
        </w:rPr>
        <w:t> </w:t>
      </w:r>
      <w:r w:rsidRPr="00681D5C">
        <w:rPr>
          <w:rFonts w:ascii="inherit" w:eastAsia="微软雅黑" w:hAnsi="inherit" w:cs="宋体"/>
          <w:color w:val="333333"/>
          <w:kern w:val="0"/>
          <w:sz w:val="17"/>
          <w:szCs w:val="17"/>
        </w:rPr>
        <w:t>。</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3</w:t>
      </w:r>
      <w:r w:rsidRPr="00681D5C">
        <w:rPr>
          <w:rFonts w:ascii="inherit" w:eastAsia="微软雅黑" w:hAnsi="inherit" w:cs="宋体"/>
          <w:b/>
          <w:bCs/>
          <w:color w:val="333333"/>
          <w:kern w:val="0"/>
          <w:sz w:val="17"/>
        </w:rPr>
        <w:t>、涉农领域信息（</w:t>
      </w:r>
      <w:r w:rsidRPr="00681D5C">
        <w:rPr>
          <w:rFonts w:ascii="inherit" w:eastAsia="微软雅黑" w:hAnsi="inherit" w:cs="宋体"/>
          <w:b/>
          <w:bCs/>
          <w:color w:val="333333"/>
          <w:kern w:val="0"/>
          <w:sz w:val="17"/>
        </w:rPr>
        <w:t>6</w:t>
      </w:r>
      <w:r w:rsidRPr="00681D5C">
        <w:rPr>
          <w:rFonts w:ascii="inherit" w:eastAsia="微软雅黑" w:hAnsi="inherit" w:cs="宋体"/>
          <w:b/>
          <w:bCs/>
          <w:color w:val="333333"/>
          <w:kern w:val="0"/>
          <w:sz w:val="17"/>
        </w:rPr>
        <w:t>条）</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年涉农整合资金使用情况，桦川县统筹整合使用财政涉农资金实施方案（调整方案），黑龙江省财政厅关于下达</w:t>
      </w: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年中央农村危房改造补助资金的通知，关于下达</w:t>
      </w: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年国家贫困县农村危房改造任务的通知，黑龙江省财政厅关于下达</w:t>
      </w: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年农业综合开发支持国家级贫困县资金指标的通知，桦川县人民政府关于印发桦川县财政涉农资金整合管理办法的通知。</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（二）依申请公开情况</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受理依申请公开信息的数量为</w:t>
      </w:r>
      <w:r w:rsidRPr="00681D5C">
        <w:rPr>
          <w:rFonts w:ascii="inherit" w:eastAsia="微软雅黑" w:hAnsi="inherit" w:cs="宋体"/>
          <w:color w:val="333333"/>
          <w:kern w:val="0"/>
          <w:sz w:val="17"/>
          <w:szCs w:val="17"/>
        </w:rPr>
        <w:t>0</w:t>
      </w:r>
      <w:r w:rsidRPr="00681D5C">
        <w:rPr>
          <w:rFonts w:ascii="inherit" w:eastAsia="微软雅黑" w:hAnsi="inherit" w:cs="宋体"/>
          <w:color w:val="333333"/>
          <w:kern w:val="0"/>
          <w:sz w:val="17"/>
          <w:szCs w:val="17"/>
        </w:rPr>
        <w:t>件。</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办理情况为</w:t>
      </w:r>
      <w:r w:rsidRPr="00681D5C">
        <w:rPr>
          <w:rFonts w:ascii="inherit" w:eastAsia="微软雅黑" w:hAnsi="inherit" w:cs="宋体"/>
          <w:color w:val="333333"/>
          <w:kern w:val="0"/>
          <w:sz w:val="17"/>
          <w:szCs w:val="17"/>
        </w:rPr>
        <w:t>0</w:t>
      </w:r>
      <w:r w:rsidRPr="00681D5C">
        <w:rPr>
          <w:rFonts w:ascii="inherit" w:eastAsia="微软雅黑" w:hAnsi="inherit" w:cs="宋体"/>
          <w:color w:val="333333"/>
          <w:kern w:val="0"/>
          <w:sz w:val="17"/>
          <w:szCs w:val="17"/>
        </w:rPr>
        <w:t>件。</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 “</w:t>
      </w:r>
      <w:r w:rsidRPr="00681D5C">
        <w:rPr>
          <w:rFonts w:ascii="inherit" w:eastAsia="微软雅黑" w:hAnsi="inherit" w:cs="宋体"/>
          <w:color w:val="333333"/>
          <w:kern w:val="0"/>
          <w:sz w:val="17"/>
          <w:szCs w:val="17"/>
        </w:rPr>
        <w:t>不予公开</w:t>
      </w:r>
      <w:r w:rsidRPr="00681D5C">
        <w:rPr>
          <w:rFonts w:ascii="inherit" w:eastAsia="微软雅黑" w:hAnsi="inherit" w:cs="宋体"/>
          <w:color w:val="333333"/>
          <w:kern w:val="0"/>
          <w:sz w:val="17"/>
          <w:szCs w:val="17"/>
        </w:rPr>
        <w:t>”</w:t>
      </w:r>
      <w:r w:rsidRPr="00681D5C">
        <w:rPr>
          <w:rFonts w:ascii="inherit" w:eastAsia="微软雅黑" w:hAnsi="inherit" w:cs="宋体"/>
          <w:color w:val="333333"/>
          <w:kern w:val="0"/>
          <w:sz w:val="17"/>
          <w:szCs w:val="17"/>
        </w:rPr>
        <w:t>的政府信息涉及哪些方而的内容及不予公开的原因：无。</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（三）因政府信息公开申请行政复议、提起行政诉讼情况</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2018</w:t>
      </w:r>
      <w:r w:rsidRPr="00681D5C">
        <w:rPr>
          <w:rFonts w:ascii="inherit" w:eastAsia="微软雅黑" w:hAnsi="inherit" w:cs="宋体"/>
          <w:color w:val="333333"/>
          <w:kern w:val="0"/>
          <w:sz w:val="17"/>
          <w:szCs w:val="17"/>
        </w:rPr>
        <w:t>年度针对本部门有关政府信息公开事务的行政复议行政诉讼的案件</w:t>
      </w:r>
      <w:r w:rsidRPr="00681D5C">
        <w:rPr>
          <w:rFonts w:ascii="inherit" w:eastAsia="微软雅黑" w:hAnsi="inherit" w:cs="宋体"/>
          <w:color w:val="333333"/>
          <w:kern w:val="0"/>
          <w:sz w:val="17"/>
          <w:szCs w:val="17"/>
        </w:rPr>
        <w:t>0</w:t>
      </w:r>
      <w:r w:rsidRPr="00681D5C">
        <w:rPr>
          <w:rFonts w:ascii="inherit" w:eastAsia="微软雅黑" w:hAnsi="inherit" w:cs="宋体"/>
          <w:color w:val="333333"/>
          <w:kern w:val="0"/>
          <w:sz w:val="17"/>
          <w:szCs w:val="17"/>
        </w:rPr>
        <w:t>件。</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（四）政府信息公开相关费用情况</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lastRenderedPageBreak/>
        <w:t>政府信息公开均不收费</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三、存在的主要问题</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我局政府信息公开工作还存在着如下问题：工作实施没有专人负责、主要媒介过于单一、工作机制有待优化完善。</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四、</w:t>
      </w:r>
      <w:r w:rsidRPr="00681D5C">
        <w:rPr>
          <w:rFonts w:ascii="inherit" w:eastAsia="微软雅黑" w:hAnsi="inherit" w:cs="宋体"/>
          <w:color w:val="333333"/>
          <w:kern w:val="0"/>
          <w:sz w:val="17"/>
          <w:szCs w:val="17"/>
        </w:rPr>
        <w:t>2019</w:t>
      </w:r>
      <w:r w:rsidRPr="00681D5C">
        <w:rPr>
          <w:rFonts w:ascii="inherit" w:eastAsia="微软雅黑" w:hAnsi="inherit" w:cs="宋体"/>
          <w:color w:val="333333"/>
          <w:kern w:val="0"/>
          <w:sz w:val="17"/>
          <w:szCs w:val="17"/>
        </w:rPr>
        <w:t>年工作思路</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1</w:t>
      </w:r>
      <w:r w:rsidRPr="00681D5C">
        <w:rPr>
          <w:rFonts w:ascii="inherit" w:eastAsia="微软雅黑" w:hAnsi="inherit" w:cs="宋体"/>
          <w:b/>
          <w:bCs/>
          <w:color w:val="333333"/>
          <w:kern w:val="0"/>
          <w:sz w:val="17"/>
        </w:rPr>
        <w:t>、加强政务公开信息公开制度的建设。</w:t>
      </w:r>
      <w:r w:rsidRPr="00681D5C">
        <w:rPr>
          <w:rFonts w:ascii="inherit" w:eastAsia="微软雅黑" w:hAnsi="inherit" w:cs="宋体"/>
          <w:color w:val="333333"/>
          <w:kern w:val="0"/>
          <w:sz w:val="17"/>
          <w:szCs w:val="17"/>
        </w:rPr>
        <w:t>逐步形成完整的信息公开工作制度。根据工作实际，不断完善我局政府信息公开的工作制度，推动落实政府信息发布协调机制、保密审查机制和年度报告制度，建立健全政府信息公开工作的监督检查和考核评议制度。</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b/>
          <w:bCs/>
          <w:color w:val="333333"/>
          <w:kern w:val="0"/>
          <w:sz w:val="17"/>
        </w:rPr>
        <w:t>2</w:t>
      </w:r>
      <w:r w:rsidRPr="00681D5C">
        <w:rPr>
          <w:rFonts w:ascii="inherit" w:eastAsia="微软雅黑" w:hAnsi="inherit" w:cs="宋体"/>
          <w:b/>
          <w:bCs/>
          <w:color w:val="333333"/>
          <w:kern w:val="0"/>
          <w:sz w:val="17"/>
        </w:rPr>
        <w:t>、要结合工作实际创新政务公开的方式。</w:t>
      </w:r>
      <w:r w:rsidRPr="00681D5C">
        <w:rPr>
          <w:rFonts w:ascii="inherit" w:eastAsia="微软雅黑" w:hAnsi="inherit" w:cs="宋体"/>
          <w:color w:val="333333"/>
          <w:kern w:val="0"/>
          <w:sz w:val="17"/>
          <w:szCs w:val="17"/>
        </w:rPr>
        <w:t>增强做好信息公开工作的自觉性，做好财政政策解读的信息服务，完善重要事项和决策网上征求意见的工作，不断丰富非公文类信息的公开内容。</w:t>
      </w:r>
    </w:p>
    <w:p w:rsidR="00681D5C" w:rsidRPr="00681D5C" w:rsidRDefault="00681D5C" w:rsidP="00681D5C">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681D5C">
        <w:rPr>
          <w:rFonts w:ascii="inherit" w:eastAsia="微软雅黑" w:hAnsi="inherit" w:cs="宋体"/>
          <w:color w:val="333333"/>
          <w:kern w:val="0"/>
          <w:sz w:val="17"/>
          <w:szCs w:val="17"/>
        </w:rPr>
        <w:t>3</w:t>
      </w:r>
      <w:r w:rsidRPr="00681D5C">
        <w:rPr>
          <w:rFonts w:ascii="inherit" w:eastAsia="微软雅黑" w:hAnsi="inherit" w:cs="宋体"/>
          <w:color w:val="333333"/>
          <w:kern w:val="0"/>
          <w:sz w:val="17"/>
          <w:szCs w:val="17"/>
        </w:rPr>
        <w:t>、</w:t>
      </w:r>
      <w:r w:rsidRPr="00681D5C">
        <w:rPr>
          <w:rFonts w:ascii="inherit" w:eastAsia="微软雅黑" w:hAnsi="inherit" w:cs="宋体"/>
          <w:b/>
          <w:bCs/>
          <w:color w:val="333333"/>
          <w:kern w:val="0"/>
          <w:sz w:val="17"/>
        </w:rPr>
        <w:t>要全面梳理和规范工作流程。</w:t>
      </w:r>
      <w:r w:rsidRPr="00681D5C">
        <w:rPr>
          <w:rFonts w:ascii="inherit" w:eastAsia="微软雅黑" w:hAnsi="inherit" w:cs="宋体"/>
          <w:color w:val="333333"/>
          <w:kern w:val="0"/>
          <w:sz w:val="17"/>
          <w:szCs w:val="17"/>
        </w:rPr>
        <w:t>按照《开展政务公开标准化规范化试点工作实施方案》的要求，做好涉农补贴资金的公开项目基本目录。加强信息资源的整合，处理好保密与公开工作，拓宽政府信息公开渠道，为公众提供更方便快捷的服务。</w:t>
      </w:r>
    </w:p>
    <w:p w:rsidR="00ED0AFC" w:rsidRDefault="00ED0AFC"/>
    <w:sectPr w:rsidR="00ED0AFC" w:rsidSect="00ED0A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1D5C"/>
    <w:rsid w:val="00681D5C"/>
    <w:rsid w:val="00ED0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D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81D5C"/>
    <w:rPr>
      <w:b/>
      <w:bCs/>
    </w:rPr>
  </w:style>
</w:styles>
</file>

<file path=word/webSettings.xml><?xml version="1.0" encoding="utf-8"?>
<w:webSettings xmlns:r="http://schemas.openxmlformats.org/officeDocument/2006/relationships" xmlns:w="http://schemas.openxmlformats.org/wordprocessingml/2006/main">
  <w:divs>
    <w:div w:id="381440912">
      <w:bodyDiv w:val="1"/>
      <w:marLeft w:val="0"/>
      <w:marRight w:val="0"/>
      <w:marTop w:val="0"/>
      <w:marBottom w:val="0"/>
      <w:divBdr>
        <w:top w:val="none" w:sz="0" w:space="0" w:color="auto"/>
        <w:left w:val="none" w:sz="0" w:space="0" w:color="auto"/>
        <w:bottom w:val="none" w:sz="0" w:space="0" w:color="auto"/>
        <w:right w:val="none" w:sz="0" w:space="0" w:color="auto"/>
      </w:divBdr>
      <w:divsChild>
        <w:div w:id="1741752527">
          <w:marLeft w:val="0"/>
          <w:marRight w:val="0"/>
          <w:marTop w:val="0"/>
          <w:marBottom w:val="187"/>
          <w:divBdr>
            <w:top w:val="none" w:sz="0" w:space="0" w:color="auto"/>
            <w:left w:val="none" w:sz="0" w:space="0" w:color="auto"/>
            <w:bottom w:val="none" w:sz="0" w:space="0" w:color="auto"/>
            <w:right w:val="none" w:sz="0" w:space="0" w:color="auto"/>
          </w:divBdr>
        </w:div>
        <w:div w:id="1971550374">
          <w:marLeft w:val="0"/>
          <w:marRight w:val="0"/>
          <w:marTop w:val="0"/>
          <w:marBottom w:val="187"/>
          <w:divBdr>
            <w:top w:val="none" w:sz="0" w:space="0" w:color="auto"/>
            <w:left w:val="none" w:sz="0" w:space="0" w:color="auto"/>
            <w:bottom w:val="single" w:sz="4" w:space="9" w:color="CCCCCC"/>
            <w:right w:val="none" w:sz="0" w:space="0" w:color="auto"/>
          </w:divBdr>
        </w:div>
        <w:div w:id="924875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2020-12-24T07:25:00Z</dcterms:created>
  <dcterms:modified xsi:type="dcterms:W3CDTF">2020-12-24T07:25:00Z</dcterms:modified>
</cp:coreProperties>
</file>