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本年度报告是根据《中华人民共和国政府信息公开条例》（以下简称《条例》）要求，由桦川县社区工作委员会、社区管理委员会编制。报告全文包括政府信息公开情况概述、政府信息公开情况、政府信息公开工作存在的主要问题及下步工作打算三部分。本年度报告中所列数据的统计期限自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日起至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日止。现将桦川县社区党工委一年来政府信息公开情况报告如下：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年，桦川县社区党工委根据《条例》相关规定和县委、县政府关于政府信息公开工作的要求， 积极履行政府信息公开职能，切实保障公民、法人和其他组织依法获取政府信息，提高政府工作的透明度，使民政信息公开工作得到了扎实有效地开展。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（一）组织领导更加坚强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成立了信息公开工作领导小组，明确社区党工委书记尚伦华主要负责，明确专职负责人员由宣传委员彭秋楠负责，明确信息公开工作相关制度，同时，进一步健全服务承诺制，公开科室职责、办事内容、办事程序，方便群众办理有关事宜，及时上报政务动态信息，使我单位信息公开工作进一步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（二）制度建设更加完善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切实把抓好政务公开与党风廉政建设、改进机关作风紧密结合起来，健全了责任制度、政务信息工作例会制度、业务培训制度、依法公开制度、监督考核制度等，促进我单位信息公开工作有序发展。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二、政府信息公开情况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（一）主动公开政府信息情况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日，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年县社区党工委及下设十个社区主动公开政府信息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条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,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公文电子化达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100%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（二）依申请公开政府信息情况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日，社区党工委未接到群众依申请公开项目。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（三）办理网上咨询情况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日至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12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日，社区党工委接到关于政府信息公开的网上咨询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条，及时予以了回复。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（四）政府信息公开的收费及减免情况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年，社区党工委没有因涉及政府信息公开而收费的情况。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3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（五）因政府信息公开申请行政复议、提起行政诉讼的情况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年，社区党工委没有因政府信息公开申请行政复议、提起行政诉讼的情况。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三、存在的主要问题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年信息公开工作主要有以下两方面问题：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一是个别科室不注重收集第一手资料，政务公开内容少，周期长， 实效性不强，影响了政务公开工作的质量。二是随着“数字社区”建设工作的逐步开展，我们能够在网上向公众提供的服务项目越来越多，但由于社区党工委内缺乏专业人才，便民服务网站还尚未建设。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四、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2018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年工作思路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社区党工委将紧紧围绕建设“以人为本、为民解困、为民服务”的目标，进一步转变观念、加大政务公开工作力度，深化公开内容，扩大公开范围，拓展公开渠道。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一是继续贯彻落实《中华人民共和国政府信息公开条例》，在政务公开经常化、制度化和规范化方面下功夫，推进社区工作的全面健康快速发展。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二是继续加强服务窗口建设，完善服务内容和服务程序、规范服务标准和服务行为，加强民政队伍建设，增强干部职工素质，提高办事效率和工作质量。在依法加强行政管理和监督的同时，为社区居民提供高效、快捷、满意的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三是继续充分利用各种服务信息载体，加强与民互动，充分利用政府网站和公开栏公开向社会公开办事程序，接受群众监督。加强和群众的交流互动，努力把群众生活中遇到的政策咨询问题解决在基层。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lang w:val="en-US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font-style:normal;font-weight:normal;margin-top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216EE"/>
    <w:rsid w:val="2F223A05"/>
    <w:rsid w:val="63D216EE"/>
    <w:rsid w:val="73A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2020-12-24T07:24:00Z</dcterms:created>
  <dc:creator>光影</dc:creator>
  <cp:lastModifiedBy>光影</cp:lastModifiedBy>
  <dcterms:modified xsi:type="dcterms:W3CDTF">2020-12-24T07:29:00Z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