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b/>
          <w:sz w:val="44"/>
          <w:szCs w:val="44"/>
        </w:rPr>
      </w:pPr>
    </w:p>
    <w:p>
      <w:pPr>
        <w:jc w:val="center"/>
        <w:rPr>
          <w:rFonts w:ascii="Times New Roman" w:hAnsi="Times New Roman"/>
          <w:b/>
          <w:sz w:val="44"/>
          <w:szCs w:val="44"/>
        </w:rPr>
      </w:pPr>
    </w:p>
    <w:p>
      <w:pPr>
        <w:spacing w:line="760" w:lineRule="exact"/>
        <w:jc w:val="center"/>
        <w:rPr>
          <w:rFonts w:ascii="Times New Roman" w:hAnsi="Times New Roman"/>
          <w:b/>
          <w:sz w:val="44"/>
          <w:szCs w:val="44"/>
        </w:rPr>
      </w:pPr>
      <w:r>
        <w:rPr>
          <w:rFonts w:ascii="Times New Roman" w:hAnsi="Times New Roman"/>
          <w:b/>
          <w:sz w:val="44"/>
          <w:szCs w:val="44"/>
        </w:rPr>
        <w:t xml:space="preserve">   </w:t>
      </w:r>
    </w:p>
    <w:p>
      <w:pPr>
        <w:spacing w:line="580" w:lineRule="exact"/>
        <w:jc w:val="center"/>
        <w:rPr>
          <w:rFonts w:ascii="Times New Roman" w:hAnsi="Times New Roman"/>
          <w:b/>
          <w:sz w:val="44"/>
          <w:szCs w:val="44"/>
        </w:rPr>
      </w:pPr>
    </w:p>
    <w:p>
      <w:pPr>
        <w:spacing w:line="700" w:lineRule="exact"/>
        <w:jc w:val="center"/>
        <w:rPr>
          <w:rFonts w:ascii="Times New Roman" w:hAnsi="Times New Roman"/>
          <w:b/>
          <w:sz w:val="44"/>
          <w:szCs w:val="44"/>
        </w:rPr>
      </w:pPr>
    </w:p>
    <w:p>
      <w:pPr>
        <w:spacing w:line="400" w:lineRule="exact"/>
        <w:jc w:val="center"/>
        <w:rPr>
          <w:rFonts w:ascii="Times New Roman" w:hAnsi="Times New Roman"/>
          <w:b/>
          <w:sz w:val="52"/>
          <w:szCs w:val="52"/>
        </w:rPr>
      </w:pPr>
    </w:p>
    <w:p/>
    <w:p>
      <w:pPr>
        <w:widowControl/>
        <w:snapToGrid w:val="0"/>
        <w:jc w:val="center"/>
        <w:rPr>
          <w:rFonts w:ascii="Times New Roman" w:hAnsi="Times New Roman" w:eastAsia="仿宋_GB2312"/>
          <w:color w:val="000000"/>
          <w:spacing w:val="-8"/>
          <w:kern w:val="0"/>
          <w:sz w:val="32"/>
          <w:szCs w:val="32"/>
        </w:rPr>
      </w:pPr>
      <w:r>
        <w:rPr>
          <w:rFonts w:ascii="Times New Roman" w:hAnsi="Times New Roman" w:eastAsia="仿宋_GB2312"/>
          <w:color w:val="000000"/>
          <w:spacing w:val="-8"/>
          <w:kern w:val="0"/>
          <w:sz w:val="32"/>
          <w:szCs w:val="32"/>
        </w:rPr>
        <w:t>桦政</w:t>
      </w:r>
      <w:r>
        <w:rPr>
          <w:rFonts w:hint="eastAsia" w:ascii="Times New Roman" w:hAnsi="Times New Roman" w:eastAsia="仿宋_GB2312"/>
          <w:color w:val="000000"/>
          <w:spacing w:val="-8"/>
          <w:kern w:val="0"/>
          <w:sz w:val="32"/>
          <w:szCs w:val="32"/>
          <w:lang w:val="en-US" w:eastAsia="zh-CN"/>
        </w:rPr>
        <w:t>规</w:t>
      </w:r>
      <w:bookmarkStart w:id="0" w:name="_GoBack"/>
      <w:bookmarkEnd w:id="0"/>
      <w:r>
        <w:rPr>
          <w:rFonts w:ascii="Times New Roman" w:hAnsi="Times New Roman" w:eastAsia="仿宋_GB2312"/>
          <w:color w:val="000000"/>
          <w:spacing w:val="-8"/>
          <w:kern w:val="0"/>
          <w:sz w:val="32"/>
          <w:szCs w:val="32"/>
        </w:rPr>
        <w:t>〔20</w:t>
      </w:r>
      <w:r>
        <w:rPr>
          <w:rFonts w:hint="eastAsia" w:ascii="Times New Roman" w:hAnsi="Times New Roman" w:eastAsia="仿宋_GB2312"/>
          <w:color w:val="000000"/>
          <w:spacing w:val="-8"/>
          <w:kern w:val="0"/>
          <w:sz w:val="32"/>
          <w:szCs w:val="32"/>
        </w:rPr>
        <w:t>2</w:t>
      </w:r>
      <w:r>
        <w:rPr>
          <w:rFonts w:hint="eastAsia" w:ascii="Times New Roman" w:hAnsi="Times New Roman" w:eastAsia="仿宋_GB2312"/>
          <w:color w:val="000000"/>
          <w:spacing w:val="-8"/>
          <w:kern w:val="0"/>
          <w:sz w:val="32"/>
          <w:szCs w:val="32"/>
          <w:lang w:val="en-US" w:eastAsia="zh-CN"/>
        </w:rPr>
        <w:t>3</w:t>
      </w:r>
      <w:r>
        <w:rPr>
          <w:rFonts w:ascii="Times New Roman" w:hAnsi="Times New Roman" w:eastAsia="仿宋_GB2312"/>
          <w:color w:val="000000"/>
          <w:spacing w:val="-8"/>
          <w:kern w:val="0"/>
          <w:sz w:val="32"/>
          <w:szCs w:val="32"/>
        </w:rPr>
        <w:t>〕</w:t>
      </w:r>
      <w:r>
        <w:rPr>
          <w:rFonts w:hint="eastAsia" w:ascii="Times New Roman" w:hAnsi="Times New Roman" w:eastAsia="仿宋_GB2312"/>
          <w:color w:val="000000"/>
          <w:spacing w:val="-8"/>
          <w:kern w:val="0"/>
          <w:sz w:val="32"/>
          <w:szCs w:val="32"/>
          <w:lang w:val="en-US" w:eastAsia="zh-CN"/>
        </w:rPr>
        <w:t>1</w:t>
      </w:r>
      <w:r>
        <w:rPr>
          <w:rFonts w:ascii="Times New Roman" w:hAnsi="Times New Roman" w:eastAsia="仿宋_GB2312"/>
          <w:color w:val="000000"/>
          <w:spacing w:val="-8"/>
          <w:kern w:val="0"/>
          <w:sz w:val="32"/>
          <w:szCs w:val="32"/>
        </w:rPr>
        <w:t>号</w:t>
      </w:r>
    </w:p>
    <w:p>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ascii="Times New Roman" w:hAnsi="Times New Roman" w:eastAsia="微软雅黑"/>
          <w:b/>
          <w:color w:val="000000"/>
          <w:spacing w:val="-8"/>
          <w:kern w:val="0"/>
          <w:sz w:val="44"/>
          <w:szCs w:val="44"/>
        </w:rPr>
      </w:pPr>
    </w:p>
    <w:p>
      <w:pPr>
        <w:pStyle w:val="4"/>
        <w:keepNext w:val="0"/>
        <w:keepLines w:val="0"/>
        <w:pageBreakBefore w:val="0"/>
        <w:kinsoku/>
        <w:wordWrap/>
        <w:overflowPunct/>
        <w:topLinePunct w:val="0"/>
        <w:autoSpaceDE/>
        <w:autoSpaceDN/>
        <w:bidi w:val="0"/>
        <w:adjustRightInd/>
        <w:spacing w:line="560" w:lineRule="exact"/>
        <w:textAlignment w:val="auto"/>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桦川县</w:t>
      </w:r>
      <w:r>
        <w:rPr>
          <w:rFonts w:hint="eastAsia" w:ascii="方正小标宋简体" w:hAnsi="方正小标宋简体" w:eastAsia="方正小标宋简体" w:cs="方正小标宋简体"/>
          <w:sz w:val="44"/>
          <w:szCs w:val="44"/>
          <w:lang w:val="en-US" w:eastAsia="zh-CN"/>
        </w:rPr>
        <w:t>人民政府</w:t>
      </w:r>
      <w:r>
        <w:rPr>
          <w:rFonts w:hint="eastAsia" w:ascii="方正小标宋简体" w:hAnsi="方正小标宋简体" w:eastAsia="方正小标宋简体" w:cs="方正小标宋简体"/>
          <w:sz w:val="44"/>
          <w:szCs w:val="44"/>
        </w:rPr>
        <w:t>关于</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28"/>
          <w:szCs w:val="28"/>
          <w:lang w:val="en-US" w:eastAsia="zh-CN"/>
        </w:rPr>
      </w:pPr>
      <w:r>
        <w:rPr>
          <w:rFonts w:hint="eastAsia" w:ascii="方正小标宋简体" w:hAnsi="方正小标宋简体" w:eastAsia="方正小标宋简体" w:cs="方正小标宋简体"/>
          <w:sz w:val="44"/>
          <w:szCs w:val="44"/>
          <w:lang w:val="en-US" w:eastAsia="zh-CN"/>
        </w:rPr>
        <w:t>实施征地</w:t>
      </w:r>
      <w:r>
        <w:rPr>
          <w:rFonts w:hint="eastAsia" w:ascii="方正小标宋简体" w:hAnsi="方正小标宋简体" w:eastAsia="方正小标宋简体" w:cs="方正小标宋简体"/>
          <w:sz w:val="44"/>
          <w:szCs w:val="44"/>
        </w:rPr>
        <w:t>区片综合地价</w:t>
      </w:r>
      <w:r>
        <w:rPr>
          <w:rFonts w:hint="eastAsia" w:ascii="方正小标宋简体" w:hAnsi="方正小标宋简体" w:eastAsia="方正小标宋简体" w:cs="方正小标宋简体"/>
          <w:sz w:val="44"/>
          <w:szCs w:val="44"/>
          <w:lang w:val="en-US" w:eastAsia="zh-CN"/>
        </w:rPr>
        <w:t>标准的通告</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hAnsi="宋体" w:eastAsia="仿宋_GB2312"/>
          <w:sz w:val="28"/>
          <w:szCs w:val="28"/>
          <w:highlight w:val="yellow"/>
        </w:rPr>
      </w:pPr>
    </w:p>
    <w:p>
      <w:pPr>
        <w:keepNext w:val="0"/>
        <w:keepLines w:val="0"/>
        <w:pageBreakBefore w:val="0"/>
        <w:widowControl w:val="0"/>
        <w:kinsoku/>
        <w:wordWrap/>
        <w:overflowPunct/>
        <w:topLinePunct w:val="0"/>
        <w:autoSpaceDE/>
        <w:autoSpaceDN/>
        <w:bidi w:val="0"/>
        <w:adjustRightInd/>
        <w:snapToGrid/>
        <w:spacing w:line="600" w:lineRule="exact"/>
        <w:ind w:firstLine="555"/>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根据《中华人民共和国土地管理法》等有关法律法规及《佳木斯市人民政府关于征地区片综合地价标准的通告》（佳政规〔</w:t>
      </w:r>
      <w:r>
        <w:rPr>
          <w:rFonts w:hint="eastAsia" w:ascii="Times New Roman" w:hAnsi="Times New Roman" w:eastAsia="仿宋_GB2312" w:cs="Times New Roman"/>
          <w:sz w:val="32"/>
          <w:szCs w:val="32"/>
          <w:lang w:val="en-US" w:eastAsia="zh-CN"/>
        </w:rPr>
        <w:t>2023</w:t>
      </w:r>
      <w:r>
        <w:rPr>
          <w:rFonts w:hint="default" w:ascii="Times New Roman" w:hAnsi="Times New Roman" w:eastAsia="仿宋_GB2312" w:cs="Times New Roman"/>
          <w:sz w:val="32"/>
          <w:szCs w:val="32"/>
          <w:lang w:val="en-US" w:eastAsia="zh-CN"/>
        </w:rPr>
        <w:t>〕2号）文件，桦川县征地区片综合地价自2023年10月1日起正式实施。现将有关事宜通告如下：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一、2023年9月30日前（含2023年9月30日），已经完成国务院或省政府批准征收土地的，征收土地补偿按已批准的征收土地方案组织落实。</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55" w:firstLineChars="0"/>
        <w:textAlignment w:val="auto"/>
        <w:rPr>
          <w:rFonts w:hint="default" w:ascii="Times New Roman" w:hAnsi="Times New Roman" w:eastAsia="仿宋_GB2312" w:cs="Times New Roman"/>
          <w:sz w:val="32"/>
          <w:szCs w:val="32"/>
          <w:lang w:val="en-US" w:eastAsia="zh-CN"/>
        </w:rPr>
        <w:sectPr>
          <w:footerReference r:id="rId3" w:type="default"/>
          <w:pgSz w:w="11906" w:h="16838"/>
          <w:pgMar w:top="2098" w:right="1474" w:bottom="1984" w:left="1587" w:header="851" w:footer="992" w:gutter="0"/>
          <w:pgBorders>
            <w:top w:val="none" w:sz="0" w:space="0"/>
            <w:left w:val="none" w:sz="0" w:space="0"/>
            <w:bottom w:val="none" w:sz="0" w:space="0"/>
            <w:right w:val="none" w:sz="0" w:space="0"/>
          </w:pgBorders>
          <w:pgNumType w:fmt="numberInDash"/>
          <w:cols w:space="425" w:num="1"/>
          <w:docGrid w:type="lines" w:linePitch="312" w:charSpace="0"/>
        </w:sectPr>
      </w:pPr>
      <w:r>
        <w:rPr>
          <w:rFonts w:hint="default" w:ascii="Times New Roman" w:hAnsi="Times New Roman" w:eastAsia="仿宋_GB2312" w:cs="Times New Roman"/>
          <w:sz w:val="32"/>
          <w:szCs w:val="32"/>
          <w:lang w:val="en-US" w:eastAsia="zh-CN"/>
        </w:rPr>
        <w:t>二、已经依法履行征收土地报批前期工作程序，并已呈报国务院或省政府进行农用地转用、征收土地审批的，征收土地补偿</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55" w:firstLine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原则按照报批的征收土地方案落实；已经依法履行征收土地报批前期工作程序，但尚未呈报国务院或省政府进行农用地转用、征收土地审批的，征收土地补偿标准按本公告的征地区片综合地价执行。</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55" w:firstLine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征地区片综合地价是指征收农民集体农用地的土地补偿费和安置补助费标准，不包括法律规定用于社会保险缴费补贴的被征地农民社会保障费用、征收农用地涉及的地上附着物和青苗补偿费等费用。土地补偿费和安置补助费比例为：土地补偿费比例30%，安置补助费比例70%。</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55" w:firstLine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四、《桦川县人民政府关于实施征地区片综合地价的公告》（桦政发〔2020〕45号）自2023年10月1日起废止。</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55" w:firstLineChars="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555"/>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附</w:t>
      </w:r>
      <w:r>
        <w:rPr>
          <w:rFonts w:hint="eastAsia" w:ascii="Times New Roman" w:hAnsi="Times New Roman" w:eastAsia="仿宋_GB2312" w:cs="Times New Roman"/>
          <w:sz w:val="32"/>
          <w:szCs w:val="32"/>
          <w:lang w:val="en-US" w:eastAsia="zh-CN"/>
        </w:rPr>
        <w:t>件</w:t>
      </w:r>
      <w:r>
        <w:rPr>
          <w:rFonts w:hint="default" w:ascii="Times New Roman" w:hAnsi="Times New Roman" w:eastAsia="仿宋_GB2312" w:cs="Times New Roman"/>
          <w:sz w:val="32"/>
          <w:szCs w:val="32"/>
          <w:lang w:val="en-US" w:eastAsia="zh-CN"/>
        </w:rPr>
        <w:t>：桦川县征地区片综合地价表</w:t>
      </w:r>
    </w:p>
    <w:p>
      <w:pPr>
        <w:keepNext w:val="0"/>
        <w:keepLines w:val="0"/>
        <w:pageBreakBefore w:val="0"/>
        <w:widowControl w:val="0"/>
        <w:kinsoku/>
        <w:wordWrap/>
        <w:overflowPunct/>
        <w:topLinePunct w:val="0"/>
        <w:autoSpaceDE/>
        <w:autoSpaceDN/>
        <w:bidi w:val="0"/>
        <w:adjustRightInd/>
        <w:snapToGrid/>
        <w:spacing w:line="600" w:lineRule="exact"/>
        <w:ind w:firstLine="6278" w:firstLineChars="1962"/>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278" w:firstLineChars="1962"/>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5120" w:firstLineChars="16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桦川县</w:t>
      </w:r>
      <w:r>
        <w:rPr>
          <w:rFonts w:hint="default" w:ascii="Times New Roman" w:hAnsi="Times New Roman" w:eastAsia="仿宋_GB2312" w:cs="Times New Roman"/>
          <w:sz w:val="32"/>
          <w:szCs w:val="32"/>
          <w:lang w:val="en-US" w:eastAsia="zh-CN"/>
        </w:rPr>
        <w:t>人民政府</w:t>
      </w:r>
    </w:p>
    <w:p>
      <w:pPr>
        <w:keepNext w:val="0"/>
        <w:keepLines w:val="0"/>
        <w:pageBreakBefore w:val="0"/>
        <w:widowControl w:val="0"/>
        <w:kinsoku/>
        <w:wordWrap/>
        <w:overflowPunct/>
        <w:topLinePunct w:val="0"/>
        <w:autoSpaceDE/>
        <w:autoSpaceDN/>
        <w:bidi w:val="0"/>
        <w:adjustRightInd/>
        <w:snapToGrid/>
        <w:spacing w:line="600" w:lineRule="exact"/>
        <w:ind w:firstLine="5120" w:firstLineChars="16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202</w:t>
      </w:r>
      <w:r>
        <w:rPr>
          <w:rFonts w:hint="default"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年</w:t>
      </w:r>
      <w:r>
        <w:rPr>
          <w:rFonts w:hint="default" w:ascii="Times New Roman" w:hAnsi="Times New Roman" w:eastAsia="仿宋_GB2312" w:cs="Times New Roman"/>
          <w:sz w:val="32"/>
          <w:szCs w:val="32"/>
          <w:highlight w:val="none"/>
          <w:lang w:val="en-US" w:eastAsia="zh-CN"/>
        </w:rPr>
        <w:t>9</w:t>
      </w:r>
      <w:r>
        <w:rPr>
          <w:rFonts w:hint="default" w:ascii="Times New Roman" w:hAnsi="Times New Roman" w:eastAsia="仿宋_GB2312" w:cs="Times New Roman"/>
          <w:sz w:val="32"/>
          <w:szCs w:val="32"/>
          <w:highlight w:val="none"/>
        </w:rPr>
        <w:t>月</w:t>
      </w:r>
      <w:r>
        <w:rPr>
          <w:rFonts w:hint="default" w:ascii="Times New Roman" w:hAnsi="Times New Roman" w:eastAsia="仿宋_GB2312" w:cs="Times New Roman"/>
          <w:sz w:val="32"/>
          <w:szCs w:val="32"/>
          <w:highlight w:val="none"/>
          <w:lang w:val="en-US" w:eastAsia="zh-CN"/>
        </w:rPr>
        <w:t>28</w:t>
      </w:r>
      <w:r>
        <w:rPr>
          <w:rFonts w:hint="default" w:ascii="Times New Roman" w:hAnsi="Times New Roman" w:eastAsia="仿宋_GB2312" w:cs="Times New Roman"/>
          <w:sz w:val="32"/>
          <w:szCs w:val="32"/>
          <w:highlight w:val="none"/>
        </w:rPr>
        <w:t>日</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b/>
          <w:bCs/>
          <w:sz w:val="28"/>
          <w:szCs w:val="28"/>
        </w:rPr>
      </w:pPr>
    </w:p>
    <w:p>
      <w:pPr>
        <w:rPr>
          <w:rFonts w:hint="eastAsia" w:ascii="微软雅黑" w:hAnsi="微软雅黑"/>
          <w:b/>
          <w:bCs/>
          <w:sz w:val="28"/>
          <w:szCs w:val="28"/>
        </w:rPr>
      </w:pPr>
    </w:p>
    <w:p>
      <w:pPr>
        <w:rPr>
          <w:rFonts w:hint="eastAsia" w:ascii="微软雅黑" w:hAnsi="微软雅黑"/>
          <w:b/>
          <w:bCs/>
          <w:sz w:val="28"/>
          <w:szCs w:val="28"/>
        </w:rPr>
      </w:pPr>
    </w:p>
    <w:p>
      <w:pPr>
        <w:rPr>
          <w:rFonts w:hint="eastAsia" w:ascii="微软雅黑" w:hAnsi="微软雅黑"/>
          <w:b/>
          <w:bCs/>
          <w:sz w:val="28"/>
          <w:szCs w:val="28"/>
        </w:rPr>
      </w:pPr>
    </w:p>
    <w:p>
      <w:pPr>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rPr>
        <w:t>附</w:t>
      </w:r>
      <w:r>
        <w:rPr>
          <w:rFonts w:hint="eastAsia" w:ascii="黑体" w:hAnsi="黑体" w:eastAsia="黑体" w:cs="黑体"/>
          <w:b w:val="0"/>
          <w:bCs w:val="0"/>
          <w:sz w:val="32"/>
          <w:szCs w:val="32"/>
          <w:lang w:val="en-US" w:eastAsia="zh-CN"/>
        </w:rPr>
        <w:t>件</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桦川县征地区片综合地价表</w:t>
      </w:r>
    </w:p>
    <w:p>
      <w:pPr>
        <w:keepNext w:val="0"/>
        <w:keepLines w:val="0"/>
        <w:pageBreakBefore w:val="0"/>
        <w:widowControl w:val="0"/>
        <w:kinsoku/>
        <w:wordWrap/>
        <w:overflowPunct/>
        <w:topLinePunct w:val="0"/>
        <w:autoSpaceDE/>
        <w:autoSpaceDN/>
        <w:bidi w:val="0"/>
        <w:adjustRightInd/>
        <w:snapToGrid w:val="0"/>
        <w:jc w:val="right"/>
        <w:textAlignment w:val="auto"/>
        <w:rPr>
          <w:rFonts w:hint="default" w:ascii="Times New Roman" w:hAnsi="Times New Roman" w:eastAsia="仿宋_GB2312" w:cs="Times New Roman"/>
          <w:sz w:val="28"/>
          <w:szCs w:val="28"/>
        </w:rPr>
      </w:pPr>
    </w:p>
    <w:tbl>
      <w:tblPr>
        <w:tblStyle w:val="9"/>
        <w:tblW w:w="499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46"/>
        <w:gridCol w:w="1047"/>
        <w:gridCol w:w="1238"/>
        <w:gridCol w:w="1740"/>
        <w:gridCol w:w="39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578"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行政</w:t>
            </w:r>
          </w:p>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区划</w:t>
            </w:r>
          </w:p>
        </w:tc>
        <w:tc>
          <w:tcPr>
            <w:tcW w:w="578"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区片</w:t>
            </w:r>
          </w:p>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数量</w:t>
            </w:r>
          </w:p>
        </w:tc>
        <w:tc>
          <w:tcPr>
            <w:tcW w:w="683"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区片编号</w:t>
            </w:r>
          </w:p>
        </w:tc>
        <w:tc>
          <w:tcPr>
            <w:tcW w:w="960"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调整区片价</w:t>
            </w:r>
          </w:p>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元/平方米</w:t>
            </w:r>
            <w:r>
              <w:rPr>
                <w:rFonts w:hint="eastAsia" w:ascii="Times New Roman" w:hAnsi="Times New Roman" w:eastAsia="仿宋_GB2312" w:cs="Times New Roman"/>
                <w:i w:val="0"/>
                <w:iCs w:val="0"/>
                <w:color w:val="000000"/>
                <w:kern w:val="0"/>
                <w:sz w:val="24"/>
                <w:szCs w:val="24"/>
                <w:u w:val="none"/>
                <w:lang w:val="en-US" w:eastAsia="zh-CN" w:bidi="ar"/>
              </w:rPr>
              <w:t>）</w:t>
            </w:r>
          </w:p>
        </w:tc>
        <w:tc>
          <w:tcPr>
            <w:tcW w:w="2199"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调整区片范围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57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仿宋_GB2312" w:cs="Times New Roman"/>
                <w:i w:val="0"/>
                <w:iCs w:val="0"/>
                <w:color w:val="000000"/>
                <w:sz w:val="24"/>
                <w:szCs w:val="24"/>
                <w:u w:val="none"/>
              </w:rPr>
            </w:pPr>
          </w:p>
        </w:tc>
        <w:tc>
          <w:tcPr>
            <w:tcW w:w="57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仿宋_GB2312" w:cs="Times New Roman"/>
                <w:i w:val="0"/>
                <w:iCs w:val="0"/>
                <w:color w:val="000000"/>
                <w:sz w:val="24"/>
                <w:szCs w:val="24"/>
                <w:u w:val="none"/>
              </w:rPr>
            </w:pPr>
          </w:p>
        </w:tc>
        <w:tc>
          <w:tcPr>
            <w:tcW w:w="68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仿宋_GB2312" w:cs="Times New Roman"/>
                <w:i w:val="0"/>
                <w:iCs w:val="0"/>
                <w:color w:val="000000"/>
                <w:sz w:val="24"/>
                <w:szCs w:val="24"/>
                <w:u w:val="none"/>
              </w:rPr>
            </w:pPr>
          </w:p>
        </w:tc>
        <w:tc>
          <w:tcPr>
            <w:tcW w:w="960"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仿宋_GB2312" w:cs="Times New Roman"/>
                <w:i w:val="0"/>
                <w:iCs w:val="0"/>
                <w:color w:val="000000"/>
                <w:sz w:val="24"/>
                <w:szCs w:val="24"/>
                <w:u w:val="none"/>
              </w:rPr>
            </w:pPr>
          </w:p>
        </w:tc>
        <w:tc>
          <w:tcPr>
            <w:tcW w:w="219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578"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桦川县</w:t>
            </w:r>
          </w:p>
        </w:tc>
        <w:tc>
          <w:tcPr>
            <w:tcW w:w="578"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14</w:t>
            </w:r>
          </w:p>
        </w:tc>
        <w:tc>
          <w:tcPr>
            <w:tcW w:w="68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HC-1</w:t>
            </w:r>
          </w:p>
        </w:tc>
        <w:tc>
          <w:tcPr>
            <w:tcW w:w="960"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44</w:t>
            </w:r>
          </w:p>
        </w:tc>
        <w:tc>
          <w:tcPr>
            <w:tcW w:w="2199"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悦来镇（悦江，悦强，悦东，桦树，敬夫、冷云、悦胜）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57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仿宋_GB2312" w:cs="Times New Roman"/>
                <w:i w:val="0"/>
                <w:iCs w:val="0"/>
                <w:color w:val="000000"/>
                <w:sz w:val="24"/>
                <w:szCs w:val="24"/>
                <w:u w:val="none"/>
              </w:rPr>
            </w:pPr>
          </w:p>
        </w:tc>
        <w:tc>
          <w:tcPr>
            <w:tcW w:w="57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仿宋_GB2312" w:cs="Times New Roman"/>
                <w:i w:val="0"/>
                <w:iCs w:val="0"/>
                <w:color w:val="000000"/>
                <w:sz w:val="24"/>
                <w:szCs w:val="24"/>
                <w:u w:val="none"/>
              </w:rPr>
            </w:pPr>
          </w:p>
        </w:tc>
        <w:tc>
          <w:tcPr>
            <w:tcW w:w="68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HC-2</w:t>
            </w:r>
          </w:p>
        </w:tc>
        <w:tc>
          <w:tcPr>
            <w:tcW w:w="960"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41</w:t>
            </w:r>
          </w:p>
        </w:tc>
        <w:tc>
          <w:tcPr>
            <w:tcW w:w="2199"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悦来镇（除HC-1区片）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0" w:hRule="atLeast"/>
          <w:jc w:val="center"/>
        </w:trPr>
        <w:tc>
          <w:tcPr>
            <w:tcW w:w="57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仿宋_GB2312" w:cs="Times New Roman"/>
                <w:i w:val="0"/>
                <w:iCs w:val="0"/>
                <w:color w:val="000000"/>
                <w:sz w:val="24"/>
                <w:szCs w:val="24"/>
                <w:u w:val="none"/>
              </w:rPr>
            </w:pPr>
          </w:p>
        </w:tc>
        <w:tc>
          <w:tcPr>
            <w:tcW w:w="57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仿宋_GB2312" w:cs="Times New Roman"/>
                <w:i w:val="0"/>
                <w:iCs w:val="0"/>
                <w:color w:val="000000"/>
                <w:sz w:val="24"/>
                <w:szCs w:val="24"/>
                <w:u w:val="none"/>
              </w:rPr>
            </w:pPr>
          </w:p>
        </w:tc>
        <w:tc>
          <w:tcPr>
            <w:tcW w:w="68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HC-3</w:t>
            </w:r>
          </w:p>
        </w:tc>
        <w:tc>
          <w:tcPr>
            <w:tcW w:w="960"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80</w:t>
            </w:r>
          </w:p>
        </w:tc>
        <w:tc>
          <w:tcPr>
            <w:tcW w:w="2199"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四马架镇（东华村、宝山村、朝阳村）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57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仿宋_GB2312" w:cs="Times New Roman"/>
                <w:i w:val="0"/>
                <w:iCs w:val="0"/>
                <w:color w:val="000000"/>
                <w:sz w:val="24"/>
                <w:szCs w:val="24"/>
                <w:u w:val="none"/>
              </w:rPr>
            </w:pPr>
          </w:p>
        </w:tc>
        <w:tc>
          <w:tcPr>
            <w:tcW w:w="57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仿宋_GB2312" w:cs="Times New Roman"/>
                <w:i w:val="0"/>
                <w:iCs w:val="0"/>
                <w:color w:val="000000"/>
                <w:sz w:val="24"/>
                <w:szCs w:val="24"/>
                <w:u w:val="none"/>
              </w:rPr>
            </w:pPr>
          </w:p>
        </w:tc>
        <w:tc>
          <w:tcPr>
            <w:tcW w:w="68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HC-4</w:t>
            </w:r>
          </w:p>
        </w:tc>
        <w:tc>
          <w:tcPr>
            <w:tcW w:w="960"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49</w:t>
            </w:r>
          </w:p>
        </w:tc>
        <w:tc>
          <w:tcPr>
            <w:tcW w:w="2199"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四马架镇（除HC-3区片）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57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仿宋_GB2312" w:cs="Times New Roman"/>
                <w:i w:val="0"/>
                <w:iCs w:val="0"/>
                <w:color w:val="000000"/>
                <w:sz w:val="24"/>
                <w:szCs w:val="24"/>
                <w:u w:val="none"/>
              </w:rPr>
            </w:pPr>
          </w:p>
        </w:tc>
        <w:tc>
          <w:tcPr>
            <w:tcW w:w="57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仿宋_GB2312" w:cs="Times New Roman"/>
                <w:i w:val="0"/>
                <w:iCs w:val="0"/>
                <w:color w:val="000000"/>
                <w:sz w:val="24"/>
                <w:szCs w:val="24"/>
                <w:u w:val="none"/>
              </w:rPr>
            </w:pPr>
          </w:p>
        </w:tc>
        <w:tc>
          <w:tcPr>
            <w:tcW w:w="68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HC-5</w:t>
            </w:r>
          </w:p>
        </w:tc>
        <w:tc>
          <w:tcPr>
            <w:tcW w:w="960"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41</w:t>
            </w:r>
          </w:p>
        </w:tc>
        <w:tc>
          <w:tcPr>
            <w:tcW w:w="2199"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创业乡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57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仿宋_GB2312" w:cs="Times New Roman"/>
                <w:i w:val="0"/>
                <w:iCs w:val="0"/>
                <w:color w:val="000000"/>
                <w:sz w:val="24"/>
                <w:szCs w:val="24"/>
                <w:u w:val="none"/>
              </w:rPr>
            </w:pPr>
          </w:p>
        </w:tc>
        <w:tc>
          <w:tcPr>
            <w:tcW w:w="57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仿宋_GB2312" w:cs="Times New Roman"/>
                <w:i w:val="0"/>
                <w:iCs w:val="0"/>
                <w:color w:val="000000"/>
                <w:sz w:val="24"/>
                <w:szCs w:val="24"/>
                <w:u w:val="none"/>
              </w:rPr>
            </w:pPr>
          </w:p>
        </w:tc>
        <w:tc>
          <w:tcPr>
            <w:tcW w:w="68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HC-6</w:t>
            </w:r>
          </w:p>
        </w:tc>
        <w:tc>
          <w:tcPr>
            <w:tcW w:w="960"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41</w:t>
            </w:r>
          </w:p>
        </w:tc>
        <w:tc>
          <w:tcPr>
            <w:tcW w:w="2199"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星火朝鲜族乡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57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仿宋_GB2312" w:cs="Times New Roman"/>
                <w:i w:val="0"/>
                <w:iCs w:val="0"/>
                <w:color w:val="000000"/>
                <w:sz w:val="24"/>
                <w:szCs w:val="24"/>
                <w:u w:val="none"/>
              </w:rPr>
            </w:pPr>
          </w:p>
        </w:tc>
        <w:tc>
          <w:tcPr>
            <w:tcW w:w="57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仿宋_GB2312" w:cs="Times New Roman"/>
                <w:i w:val="0"/>
                <w:iCs w:val="0"/>
                <w:color w:val="000000"/>
                <w:sz w:val="24"/>
                <w:szCs w:val="24"/>
                <w:u w:val="none"/>
              </w:rPr>
            </w:pPr>
          </w:p>
        </w:tc>
        <w:tc>
          <w:tcPr>
            <w:tcW w:w="68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HC-7</w:t>
            </w:r>
          </w:p>
        </w:tc>
        <w:tc>
          <w:tcPr>
            <w:tcW w:w="960"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35</w:t>
            </w:r>
          </w:p>
        </w:tc>
        <w:tc>
          <w:tcPr>
            <w:tcW w:w="2199"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新城镇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57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仿宋_GB2312" w:cs="Times New Roman"/>
                <w:i w:val="0"/>
                <w:iCs w:val="0"/>
                <w:color w:val="000000"/>
                <w:sz w:val="24"/>
                <w:szCs w:val="24"/>
                <w:u w:val="none"/>
              </w:rPr>
            </w:pPr>
          </w:p>
        </w:tc>
        <w:tc>
          <w:tcPr>
            <w:tcW w:w="57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仿宋_GB2312" w:cs="Times New Roman"/>
                <w:i w:val="0"/>
                <w:iCs w:val="0"/>
                <w:color w:val="000000"/>
                <w:sz w:val="24"/>
                <w:szCs w:val="24"/>
                <w:u w:val="none"/>
              </w:rPr>
            </w:pPr>
          </w:p>
        </w:tc>
        <w:tc>
          <w:tcPr>
            <w:tcW w:w="68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HC-8</w:t>
            </w:r>
          </w:p>
        </w:tc>
        <w:tc>
          <w:tcPr>
            <w:tcW w:w="960"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35</w:t>
            </w:r>
          </w:p>
        </w:tc>
        <w:tc>
          <w:tcPr>
            <w:tcW w:w="2199"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苏家店镇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57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仿宋_GB2312" w:cs="Times New Roman"/>
                <w:i w:val="0"/>
                <w:iCs w:val="0"/>
                <w:color w:val="000000"/>
                <w:sz w:val="24"/>
                <w:szCs w:val="24"/>
                <w:u w:val="none"/>
              </w:rPr>
            </w:pPr>
          </w:p>
        </w:tc>
        <w:tc>
          <w:tcPr>
            <w:tcW w:w="57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仿宋_GB2312" w:cs="Times New Roman"/>
                <w:i w:val="0"/>
                <w:iCs w:val="0"/>
                <w:color w:val="000000"/>
                <w:sz w:val="24"/>
                <w:szCs w:val="24"/>
                <w:u w:val="none"/>
              </w:rPr>
            </w:pPr>
          </w:p>
        </w:tc>
        <w:tc>
          <w:tcPr>
            <w:tcW w:w="68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HC-9</w:t>
            </w:r>
          </w:p>
        </w:tc>
        <w:tc>
          <w:tcPr>
            <w:tcW w:w="960"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33</w:t>
            </w:r>
          </w:p>
        </w:tc>
        <w:tc>
          <w:tcPr>
            <w:tcW w:w="2199"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横头山镇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57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仿宋_GB2312" w:cs="Times New Roman"/>
                <w:i w:val="0"/>
                <w:iCs w:val="0"/>
                <w:color w:val="000000"/>
                <w:sz w:val="24"/>
                <w:szCs w:val="24"/>
                <w:u w:val="none"/>
              </w:rPr>
            </w:pPr>
          </w:p>
        </w:tc>
        <w:tc>
          <w:tcPr>
            <w:tcW w:w="57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仿宋_GB2312" w:cs="Times New Roman"/>
                <w:i w:val="0"/>
                <w:iCs w:val="0"/>
                <w:color w:val="000000"/>
                <w:sz w:val="24"/>
                <w:szCs w:val="24"/>
                <w:u w:val="none"/>
              </w:rPr>
            </w:pPr>
          </w:p>
        </w:tc>
        <w:tc>
          <w:tcPr>
            <w:tcW w:w="68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HC-10</w:t>
            </w:r>
          </w:p>
        </w:tc>
        <w:tc>
          <w:tcPr>
            <w:tcW w:w="960"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33</w:t>
            </w:r>
          </w:p>
        </w:tc>
        <w:tc>
          <w:tcPr>
            <w:tcW w:w="2199"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梨丰乡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57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仿宋_GB2312" w:cs="Times New Roman"/>
                <w:i w:val="0"/>
                <w:iCs w:val="0"/>
                <w:color w:val="000000"/>
                <w:sz w:val="24"/>
                <w:szCs w:val="24"/>
                <w:u w:val="none"/>
              </w:rPr>
            </w:pPr>
          </w:p>
        </w:tc>
        <w:tc>
          <w:tcPr>
            <w:tcW w:w="57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仿宋_GB2312" w:cs="Times New Roman"/>
                <w:i w:val="0"/>
                <w:iCs w:val="0"/>
                <w:color w:val="000000"/>
                <w:sz w:val="24"/>
                <w:szCs w:val="24"/>
                <w:u w:val="none"/>
              </w:rPr>
            </w:pPr>
          </w:p>
        </w:tc>
        <w:tc>
          <w:tcPr>
            <w:tcW w:w="68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HC-11</w:t>
            </w:r>
          </w:p>
        </w:tc>
        <w:tc>
          <w:tcPr>
            <w:tcW w:w="960"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33</w:t>
            </w:r>
          </w:p>
        </w:tc>
        <w:tc>
          <w:tcPr>
            <w:tcW w:w="2199"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东河乡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57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仿宋_GB2312" w:cs="Times New Roman"/>
                <w:i w:val="0"/>
                <w:iCs w:val="0"/>
                <w:color w:val="000000"/>
                <w:sz w:val="24"/>
                <w:szCs w:val="24"/>
                <w:u w:val="none"/>
              </w:rPr>
            </w:pPr>
          </w:p>
        </w:tc>
        <w:tc>
          <w:tcPr>
            <w:tcW w:w="57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仿宋_GB2312" w:cs="Times New Roman"/>
                <w:i w:val="0"/>
                <w:iCs w:val="0"/>
                <w:color w:val="000000"/>
                <w:sz w:val="24"/>
                <w:szCs w:val="24"/>
                <w:u w:val="none"/>
              </w:rPr>
            </w:pPr>
          </w:p>
        </w:tc>
        <w:tc>
          <w:tcPr>
            <w:tcW w:w="68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HC-12</w:t>
            </w:r>
          </w:p>
        </w:tc>
        <w:tc>
          <w:tcPr>
            <w:tcW w:w="960"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63</w:t>
            </w:r>
          </w:p>
        </w:tc>
        <w:tc>
          <w:tcPr>
            <w:tcW w:w="2199"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原二九一农场（桦川县境内）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57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仿宋_GB2312" w:cs="Times New Roman"/>
                <w:i w:val="0"/>
                <w:iCs w:val="0"/>
                <w:color w:val="000000"/>
                <w:sz w:val="24"/>
                <w:szCs w:val="24"/>
                <w:u w:val="none"/>
              </w:rPr>
            </w:pPr>
          </w:p>
        </w:tc>
        <w:tc>
          <w:tcPr>
            <w:tcW w:w="57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仿宋_GB2312" w:cs="Times New Roman"/>
                <w:i w:val="0"/>
                <w:iCs w:val="0"/>
                <w:color w:val="000000"/>
                <w:sz w:val="24"/>
                <w:szCs w:val="24"/>
                <w:u w:val="none"/>
              </w:rPr>
            </w:pPr>
          </w:p>
        </w:tc>
        <w:tc>
          <w:tcPr>
            <w:tcW w:w="68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HC-13</w:t>
            </w:r>
          </w:p>
        </w:tc>
        <w:tc>
          <w:tcPr>
            <w:tcW w:w="960"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56</w:t>
            </w:r>
          </w:p>
        </w:tc>
        <w:tc>
          <w:tcPr>
            <w:tcW w:w="2199"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原江川农场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57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仿宋_GB2312" w:cs="Times New Roman"/>
                <w:i w:val="0"/>
                <w:iCs w:val="0"/>
                <w:color w:val="000000"/>
                <w:sz w:val="24"/>
                <w:szCs w:val="24"/>
                <w:u w:val="none"/>
              </w:rPr>
            </w:pPr>
          </w:p>
        </w:tc>
        <w:tc>
          <w:tcPr>
            <w:tcW w:w="57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仿宋_GB2312" w:cs="Times New Roman"/>
                <w:i w:val="0"/>
                <w:iCs w:val="0"/>
                <w:color w:val="000000"/>
                <w:sz w:val="24"/>
                <w:szCs w:val="24"/>
                <w:u w:val="none"/>
              </w:rPr>
            </w:pPr>
          </w:p>
        </w:tc>
        <w:tc>
          <w:tcPr>
            <w:tcW w:w="68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HC-14</w:t>
            </w:r>
          </w:p>
        </w:tc>
        <w:tc>
          <w:tcPr>
            <w:tcW w:w="960"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48</w:t>
            </w:r>
          </w:p>
        </w:tc>
        <w:tc>
          <w:tcPr>
            <w:tcW w:w="2199"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原宝山农场（桦川县境内）</w:t>
            </w:r>
          </w:p>
        </w:tc>
      </w:tr>
    </w:tbl>
    <w:p>
      <w:pPr>
        <w:ind w:right="560" w:firstLine="555"/>
        <w:jc w:val="center"/>
        <w:rPr>
          <w:rFonts w:ascii="仿宋_GB2312" w:hAnsi="宋体" w:eastAsia="仿宋_GB2312"/>
          <w:sz w:val="28"/>
          <w:szCs w:val="28"/>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560" w:lineRule="exact"/>
        <w:ind w:right="-2" w:firstLine="140" w:firstLineChars="50"/>
        <w:textAlignment w:val="auto"/>
        <w:rPr>
          <w:rFonts w:hint="eastAsia" w:asciiTheme="minorHAnsi" w:hAnsiTheme="minorHAnsi" w:eastAsiaTheme="minorEastAsia" w:cstheme="minorBidi"/>
          <w:kern w:val="2"/>
          <w:sz w:val="21"/>
          <w:szCs w:val="24"/>
          <w:lang w:val="en-US" w:eastAsia="zh-CN" w:bidi="ar-SA"/>
        </w:rPr>
      </w:pPr>
      <w:r>
        <w:rPr>
          <w:rFonts w:ascii="Times New Roman" w:hAnsi="Times New Roman" w:eastAsia="仿宋_GB2312"/>
          <w:color w:val="000000"/>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26670</wp:posOffset>
                </wp:positionV>
                <wp:extent cx="5795645" cy="0"/>
                <wp:effectExtent l="0" t="9525" r="14605" b="9525"/>
                <wp:wrapNone/>
                <wp:docPr id="9" name="直接连接符 9"/>
                <wp:cNvGraphicFramePr/>
                <a:graphic xmlns:a="http://schemas.openxmlformats.org/drawingml/2006/main">
                  <a:graphicData uri="http://schemas.microsoft.com/office/word/2010/wordprocessingShape">
                    <wps:wsp>
                      <wps:cNvCnPr/>
                      <wps:spPr>
                        <a:xfrm>
                          <a:off x="0" y="0"/>
                          <a:ext cx="5795645"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2.1pt;height:0pt;width:456.35pt;z-index:251659264;mso-width-relative:page;mso-height-relative:page;" filled="f" stroked="t" coordsize="21600,21600" o:gfxdata="UEsDBAoAAAAAAIdO4kAAAAAAAAAAAAAAAAAEAAAAZHJzL1BLAwQUAAAACACHTuJAyUcUAdIAAAAE&#10;AQAADwAAAGRycy9kb3ducmV2LnhtbE2PwU7DMBBE70j8g7VI3KiTqECaxqlEJS69ESrguI3dJMJe&#10;R7GbNn/PwoUeR7N687bcXJwVkxlD70lBukhAGGq87qlVsH9/fchBhIik0XoyCmYTYFPd3pRYaH+m&#10;NzPVsRUMoVCggi7GoZAyNJ1xGBZ+MMTd0Y8OI8exlXrEM8OdlVmSPEmHPfFCh4PZdqb5rk+OKY+f&#10;+csO8/082/prtdx+7CZySt3fpckaRDSX+H8Mv/qsDhU7HfyJdBBWAT8SFSwzEFyu0uwZxOEvy6qU&#10;1/LVD1BLAwQUAAAACACHTuJAdeU6RvcBAADlAwAADgAAAGRycy9lMm9Eb2MueG1srVPNjtMwEL4j&#10;8Q6W7zTpii40arqHLcsFQSXgAaaOk1jynzxu074EL4DEDU4cufM2uzwGY6fbheXSAzk4Y8/4m/m+&#10;GS+u9kaznQyonK35dFJyJq1wjbJdzT9+uHn2kjOMYBvQzsqaHyTyq+XTJ4vBV/LC9U43MjACsVgN&#10;vuZ9jL4qChS9NIAT56UlZ+uCgUjb0BVNgIHQjS4uyvKyGFxofHBCItLpanTyI2I4B9C1rRJy5cTW&#10;SBtH1CA1RKKEvfLIl7natpUivmtblJHpmhPTmFdKQvYmrcVyAVUXwPdKHEuAc0p4xMmAspT0BLWC&#10;CGwb1D9QRong0LVxIpwpRiJZEWIxLR9p874HLzMXkhr9SXT8f7Di7W4dmGpqPufMgqGG333+cfvp&#10;66+fX2i9+/6NzZNIg8eKYq/tOhx36NchMd63waQ/cWH7LOzhJKzcRybocPZiPrt8PuNM3PuKh4s+&#10;YHwtnWHJqLlWNnGGCnZvMFIyCr0PScfasoHmdl7OqIcCaAJb6jyZxhMLtF2+jE6r5kZpna5g6DbX&#10;OrAdpCnIX+JEwH+FpSwrwH6My65xPnoJzSvbsHjwpI+lZ8FTDUY2nGlJryhZBAhVBKXPiaTU2lIF&#10;SdZRyGRtXHOgbmx9UF1PUkxzlclD3c/1Hic1jdef+4z08Dq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JRxQB0gAAAAQBAAAPAAAAAAAAAAEAIAAAACIAAABkcnMvZG93bnJldi54bWxQSwECFAAU&#10;AAAACACHTuJAdeU6RvcBAADlAwAADgAAAAAAAAABACAAAAAhAQAAZHJzL2Uyb0RvYy54bWxQSwUG&#10;AAAAAAYABgBZAQAAigUAAAAA&#10;">
                <v:fill on="f" focussize="0,0"/>
                <v:stroke weight="1.5pt" color="#000000" joinstyle="round"/>
                <v:imagedata o:title=""/>
                <o:lock v:ext="edit" aspectratio="f"/>
              </v:line>
            </w:pict>
          </mc:Fallback>
        </mc:AlternateContent>
      </w:r>
      <w:r>
        <w:rPr>
          <w:rFonts w:ascii="Times New Roman" w:hAnsi="Times New Roman" w:eastAsia="仿宋_GB2312"/>
          <w:color w:val="000000"/>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334645</wp:posOffset>
                </wp:positionV>
                <wp:extent cx="5795645" cy="0"/>
                <wp:effectExtent l="0" t="9525" r="14605" b="9525"/>
                <wp:wrapNone/>
                <wp:docPr id="7" name="直接连接符 7"/>
                <wp:cNvGraphicFramePr/>
                <a:graphic xmlns:a="http://schemas.openxmlformats.org/drawingml/2006/main">
                  <a:graphicData uri="http://schemas.microsoft.com/office/word/2010/wordprocessingShape">
                    <wps:wsp>
                      <wps:cNvCnPr/>
                      <wps:spPr>
                        <a:xfrm>
                          <a:off x="0" y="0"/>
                          <a:ext cx="5795645"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26.35pt;height:0pt;width:456.35pt;z-index:251660288;mso-width-relative:page;mso-height-relative:page;" filled="f" stroked="t" coordsize="21600,21600" o:gfxdata="UEsDBAoAAAAAAIdO4kAAAAAAAAAAAAAAAAAEAAAAZHJzL1BLAwQUAAAACACHTuJAvjOdbdIAAAAG&#10;AQAADwAAAGRycy9kb3ducmV2LnhtbE2PwU7DMAyG70i8Q2QkbiztxKArTScxictulAk4eo1pKxqn&#10;arJufXs8cYCb7d/6/LnYnF2vJhpD59lAukhAEdfedtwY2L+93GWgQkS22HsmAzMF2JTXVwXm1p/4&#10;laYqNkogHHI00MY45FqHuiWHYeEHYsm+/OgwSjs22o54Erjr9TJJHrTDjuVCiwNtW6q/q6MTyuoj&#10;e95htp/nvvpc32/fdxM7Y25v0uQJVKRz/FuGi76oQylOB39kG1RvQB6JBlbLR1CSrtNLcfgd6LLQ&#10;//XLH1BLAwQUAAAACACHTuJAKFCMA/cBAADlAwAADgAAAGRycy9lMm9Eb2MueG1srVPNjtMwEL4j&#10;8Q6W7zTpim7ZqOketiwXBJWAB5g6TmLJf/K4TfsSvAASNzhx5M7bsDwGY6fbheXSAzk4Y8/4m/m+&#10;GS+u90aznQyonK35dFJyJq1wjbJdzT+8v332gjOMYBvQzsqaHyTy6+XTJ4vBV/LC9U43MjACsVgN&#10;vuZ9jL4qChS9NIAT56UlZ+uCgUjb0BVNgIHQjS4uyvKyGFxofHBCItLpanTyI2I4B9C1rRJy5cTW&#10;SBtH1CA1RKKEvfLIl7natpUivm1blJHpmhPTmFdKQvYmrcVyAVUXwPdKHEuAc0p4xMmAspT0BLWC&#10;CGwb1D9QRong0LVxIpwpRiJZEWIxLR9p864HLzMXkhr9SXT8f7DizW4dmGpqPufMgqGG3336/vPj&#10;l18/PtN69+0rmyeRBo8Vxd7YdTju0K9DYrxvg0l/4sL2WdjDSVi5j0zQ4Wx+Nbt8PuNM3PuKh4s+&#10;YHwlnWHJqLlWNnGGCnavMVIyCr0PScfasoHm9qqcUQ8F0AS21HkyjScWaLt8GZ1Wza3SOl3B0G1u&#10;dGA7SFOQv8SJgP8KS1lWgP0Yl13jfPQSmpe2YfHgSR9Lz4KnGoxsONOSXlGyCBCqCEqfE0mptaUK&#10;kqyjkMnauOZA3dj6oLqepJjmKpOHup/rPU5qGq8/9xnp4XU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M51t0gAAAAYBAAAPAAAAAAAAAAEAIAAAACIAAABkcnMvZG93bnJldi54bWxQSwECFAAU&#10;AAAACACHTuJAKFCMA/cBAADlAwAADgAAAAAAAAABACAAAAAhAQAAZHJzL2Uyb0RvYy54bWxQSwUG&#10;AAAAAAYABgBZAQAAigUAAAAA&#10;">
                <v:fill on="f" focussize="0,0"/>
                <v:stroke weight="1.5pt" color="#000000" joinstyle="round"/>
                <v:imagedata o:title=""/>
                <o:lock v:ext="edit" aspectratio="f"/>
              </v:line>
            </w:pict>
          </mc:Fallback>
        </mc:AlternateContent>
      </w:r>
      <w:r>
        <w:rPr>
          <w:rFonts w:ascii="Times New Roman" w:hAnsi="Times New Roman" w:eastAsia="仿宋_GB2312"/>
          <w:color w:val="000000"/>
          <w:sz w:val="28"/>
          <w:szCs w:val="28"/>
        </w:rPr>
        <w:t xml:space="preserve"> 桦川县人民政府办公室        </w:t>
      </w:r>
      <w:r>
        <w:rPr>
          <w:rFonts w:hint="eastAsia" w:ascii="Times New Roman" w:hAnsi="Times New Roman" w:eastAsia="仿宋_GB2312"/>
          <w:color w:val="000000"/>
          <w:sz w:val="28"/>
          <w:szCs w:val="28"/>
          <w:lang w:val="en-US" w:eastAsia="zh-CN"/>
        </w:rPr>
        <w:t xml:space="preserve">        </w:t>
      </w:r>
      <w:r>
        <w:rPr>
          <w:rFonts w:ascii="Times New Roman" w:hAnsi="Times New Roman" w:eastAsia="仿宋_GB2312"/>
          <w:color w:val="000000"/>
          <w:sz w:val="28"/>
          <w:szCs w:val="28"/>
        </w:rPr>
        <w:t xml:space="preserve">      20</w:t>
      </w:r>
      <w:r>
        <w:rPr>
          <w:rFonts w:hint="eastAsia" w:ascii="Times New Roman" w:hAnsi="Times New Roman" w:eastAsia="仿宋_GB2312"/>
          <w:color w:val="000000"/>
          <w:sz w:val="28"/>
          <w:szCs w:val="28"/>
        </w:rPr>
        <w:t>2</w:t>
      </w:r>
      <w:r>
        <w:rPr>
          <w:rFonts w:hint="eastAsia" w:ascii="Times New Roman" w:hAnsi="Times New Roman" w:eastAsia="仿宋_GB2312"/>
          <w:color w:val="000000"/>
          <w:sz w:val="28"/>
          <w:szCs w:val="28"/>
          <w:lang w:val="en-US" w:eastAsia="zh-CN"/>
        </w:rPr>
        <w:t>3</w:t>
      </w:r>
      <w:r>
        <w:rPr>
          <w:rFonts w:ascii="Times New Roman" w:hAnsi="Times New Roman" w:eastAsia="仿宋_GB2312"/>
          <w:color w:val="000000"/>
          <w:sz w:val="28"/>
          <w:szCs w:val="28"/>
        </w:rPr>
        <w:t>年</w:t>
      </w:r>
      <w:r>
        <w:rPr>
          <w:rFonts w:hint="eastAsia" w:ascii="Times New Roman" w:hAnsi="Times New Roman" w:eastAsia="仿宋_GB2312"/>
          <w:color w:val="000000"/>
          <w:sz w:val="28"/>
          <w:szCs w:val="28"/>
          <w:lang w:val="en-US" w:eastAsia="zh-CN"/>
        </w:rPr>
        <w:t>9</w:t>
      </w:r>
      <w:r>
        <w:rPr>
          <w:rFonts w:ascii="Times New Roman" w:hAnsi="Times New Roman" w:eastAsia="仿宋_GB2312"/>
          <w:color w:val="000000"/>
          <w:sz w:val="28"/>
          <w:szCs w:val="28"/>
        </w:rPr>
        <w:t>月</w:t>
      </w:r>
      <w:r>
        <w:rPr>
          <w:rFonts w:hint="eastAsia" w:ascii="Times New Roman" w:hAnsi="Times New Roman" w:eastAsia="仿宋_GB2312"/>
          <w:color w:val="000000"/>
          <w:sz w:val="28"/>
          <w:szCs w:val="28"/>
          <w:lang w:val="en-US" w:eastAsia="zh-CN"/>
        </w:rPr>
        <w:t>28</w:t>
      </w:r>
      <w:r>
        <w:rPr>
          <w:rFonts w:ascii="Times New Roman" w:hAnsi="Times New Roman" w:eastAsia="仿宋_GB2312"/>
          <w:color w:val="000000"/>
          <w:sz w:val="28"/>
          <w:szCs w:val="28"/>
        </w:rPr>
        <w:t>日印发</w:t>
      </w:r>
    </w:p>
    <w:sectPr>
      <w:footerReference r:id="rId4" w:type="default"/>
      <w:pgSz w:w="11906" w:h="16838"/>
      <w:pgMar w:top="2098" w:right="1474" w:bottom="1984" w:left="1587" w:header="851" w:footer="992" w:gutter="0"/>
      <w:pgBorders>
        <w:top w:val="none" w:sz="0" w:space="0"/>
        <w:left w:val="none" w:sz="0" w:space="0"/>
        <w:bottom w:val="none" w:sz="0" w:space="0"/>
        <w:right w:val="none" w:sz="0" w:space="0"/>
      </w:pgBorders>
      <w:pgNumType w:fmt="numberInDash"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2FDA5B7-204C-4AE6-A553-7C2A6AA8480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027A8C32-9FDD-4FED-B031-D71EAC8DB80B}"/>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embedRegular r:id="rId3" w:fontKey="{590C9626-A0F5-49D0-8B03-441BCF15EBEC}"/>
  </w:font>
  <w:font w:name="微软雅黑">
    <w:panose1 w:val="020B0503020204020204"/>
    <w:charset w:val="86"/>
    <w:family w:val="auto"/>
    <w:pitch w:val="default"/>
    <w:sig w:usb0="80000287" w:usb1="2ACF3C50" w:usb2="00000016" w:usb3="00000000" w:csb0="0004001F" w:csb1="00000000"/>
    <w:embedRegular r:id="rId4" w:fontKey="{C91097B0-C2D1-4C3E-A379-BA83DF594253}"/>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eastAsiaTheme="minorEastAsia"/>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5"/>
                      <w:rPr>
                        <w:rFonts w:hint="eastAsia" w:eastAsiaTheme="minorEastAsia"/>
                        <w:lang w:val="en-US"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eastAsiaTheme="minorEastAsia"/>
        <w:lang w:val="en-US" w:eastAsia="zh-CN"/>
      </w:rPr>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descr="7b0a20202020227461726765744d6f64756c65223a202270726f636573734f6e6c696e65466f6e7473220a7d0a"/>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cs="Times New Roman"/>
                              <w:sz w:val="28"/>
                              <w:szCs w:val="44"/>
                            </w:rPr>
                          </w:pPr>
                          <w:r>
                            <w:rPr>
                              <w:rFonts w:hint="default" w:ascii="Times New Roman" w:hAnsi="Times New Roman" w:cs="Times New Roman"/>
                              <w:sz w:val="28"/>
                              <w:szCs w:val="44"/>
                            </w:rPr>
                            <w:fldChar w:fldCharType="begin"/>
                          </w:r>
                          <w:r>
                            <w:rPr>
                              <w:rFonts w:hint="default" w:ascii="Times New Roman" w:hAnsi="Times New Roman" w:cs="Times New Roman"/>
                              <w:sz w:val="28"/>
                              <w:szCs w:val="44"/>
                            </w:rPr>
                            <w:instrText xml:space="preserve"> PAGE  \* MERGEFORMAT </w:instrText>
                          </w:r>
                          <w:r>
                            <w:rPr>
                              <w:rFonts w:hint="default" w:ascii="Times New Roman" w:hAnsi="Times New Roman" w:cs="Times New Roman"/>
                              <w:sz w:val="28"/>
                              <w:szCs w:val="44"/>
                            </w:rPr>
                            <w:fldChar w:fldCharType="separate"/>
                          </w:r>
                          <w:r>
                            <w:rPr>
                              <w:rFonts w:hint="default" w:ascii="Times New Roman" w:hAnsi="Times New Roman" w:cs="Times New Roman"/>
                              <w:sz w:val="28"/>
                              <w:szCs w:val="44"/>
                            </w:rPr>
                            <w:t>- 4 -</w:t>
                          </w:r>
                          <w:r>
                            <w:rPr>
                              <w:rFonts w:hint="default" w:ascii="Times New Roman" w:hAnsi="Times New Roman" w:cs="Times New Roman"/>
                              <w:sz w:val="28"/>
                              <w:szCs w:val="4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alt="7b0a20202020227461726765744d6f64756c65223a202270726f636573734f6e6c696e65466f6e7473220a7d0a"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EzXNJ5AgAAxAQAAA4AAABkcnMvZTJvRG9jLnhtbK1US27bMBDdF+gd&#10;CO4bybIsuUbkwE2QokDQBEiLrmmKtARIJEHSkdIDtDfoKpvue66co4+S5RRpF1kUBujhvOF83szo&#10;9KxvG3InrKu1KujsJKZEKK7LWu0K+vnT5ZslJc4zVbJGK1HQe+Ho2fr1q9POrESiK92UwhI4UW7V&#10;mYJW3ptVFDleiZa5E22EAii1bZnH1e6i0rIO3tsmSuI4izptS2M1F85BezGC9ODRvsShlrLm4kLz&#10;fSuUH71a0TCPklxVG0fXQ7ZSCu6vpXTCk6agqNQPJ4JA3oYzWp+y1c4yU9X8kAJ7SQrPampZrRD0&#10;6OqCeUb2tv7LVVtzq52W/oTrNhoLGRhBFbP4GTe3FTNiqAVUO3Mk3f0/t/zj3Y0ldVnQhBLFWjT8&#10;8cf3x4dfjz+/EahK4TjoyrcxS+LDL8nTbJYnWZ4t8jQtM5ml+SLj2SJJ5sEqyWOgMpsDn+fzVGYC&#10;6FucizSDXuRpPk+SmOVlzEIHOuNWSOTWIBXfv9M95nLSOygDsb20bfgHZQQ4+nd/7J/oPeHh0TJZ&#10;LmNAHNh0gf/o6bmxzr8XuiVBKKjFgAx9Y3dXzo+mk0mIpvRl3TTDkDSKdAXN5ot4eHBE4LxRiBGK&#10;GJMNku+3/aGyrS7vUZjV4/A5wy9rBL9izt8wi2lDwthHf41DNhpB9EGipNL267/0wR5DAJSSDtNb&#10;UIVlpaT5oDAccOgnwU7CdhLUvj3XWIcZ9tzwQcQD65tJlFa3X7CkmxADEFMckQrqJ/HcjxuEJedi&#10;sxmM9sbWu2p8gNE2zF+pW8NDmECkM5u9B5kDx4GgkZUDbxjuoUuHRQzb8+d9sHr6+Kx/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LNJWO7QAAAABQEAAA8AAAAAAAAAAQAgAAAAIgAAAGRycy9kb3du&#10;cmV2LnhtbFBLAQIUABQAAAAIAIdO4kCxM1zSeQIAAMQEAAAOAAAAAAAAAAEAIAAAAB8BAABkcnMv&#10;ZTJvRG9jLnhtbFBLBQYAAAAABgAGAFkBAAAKBgAAAAA=&#10;">
              <v:fill on="f" focussize="0,0"/>
              <v:stroke on="f" weight="0.5pt"/>
              <v:imagedata o:title=""/>
              <o:lock v:ext="edit" aspectratio="f"/>
              <v:textbox inset="0mm,0mm,0mm,0mm" style="mso-fit-shape-to-text:t;">
                <w:txbxContent>
                  <w:p>
                    <w:pPr>
                      <w:pStyle w:val="5"/>
                      <w:rPr>
                        <w:rFonts w:hint="default" w:ascii="Times New Roman" w:hAnsi="Times New Roman" w:cs="Times New Roman"/>
                        <w:sz w:val="28"/>
                        <w:szCs w:val="44"/>
                      </w:rPr>
                    </w:pPr>
                    <w:r>
                      <w:rPr>
                        <w:rFonts w:hint="default" w:ascii="Times New Roman" w:hAnsi="Times New Roman" w:cs="Times New Roman"/>
                        <w:sz w:val="28"/>
                        <w:szCs w:val="44"/>
                      </w:rPr>
                      <w:fldChar w:fldCharType="begin"/>
                    </w:r>
                    <w:r>
                      <w:rPr>
                        <w:rFonts w:hint="default" w:ascii="Times New Roman" w:hAnsi="Times New Roman" w:cs="Times New Roman"/>
                        <w:sz w:val="28"/>
                        <w:szCs w:val="44"/>
                      </w:rPr>
                      <w:instrText xml:space="preserve"> PAGE  \* MERGEFORMAT </w:instrText>
                    </w:r>
                    <w:r>
                      <w:rPr>
                        <w:rFonts w:hint="default" w:ascii="Times New Roman" w:hAnsi="Times New Roman" w:cs="Times New Roman"/>
                        <w:sz w:val="28"/>
                        <w:szCs w:val="44"/>
                      </w:rPr>
                      <w:fldChar w:fldCharType="separate"/>
                    </w:r>
                    <w:r>
                      <w:rPr>
                        <w:rFonts w:hint="default" w:ascii="Times New Roman" w:hAnsi="Times New Roman" w:cs="Times New Roman"/>
                        <w:sz w:val="28"/>
                        <w:szCs w:val="44"/>
                      </w:rPr>
                      <w:t>- 4 -</w:t>
                    </w:r>
                    <w:r>
                      <w:rPr>
                        <w:rFonts w:hint="default" w:ascii="Times New Roman" w:hAnsi="Times New Roman" w:cs="Times New Roman"/>
                        <w:sz w:val="28"/>
                        <w:szCs w:val="44"/>
                      </w:rPr>
                      <w:fldChar w:fldCharType="end"/>
                    </w: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5"/>
                      <w:rPr>
                        <w:rFonts w:hint="eastAsia" w:eastAsiaTheme="minorEastAsia"/>
                        <w:lang w:val="en-US" w:eastAsia="zh-CN"/>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4Y2Y1OTFjY2QyOGNmOGY0ZWM1ZmY1MzBiNzgxMDYifQ=="/>
  </w:docVars>
  <w:rsids>
    <w:rsidRoot w:val="0C0309B2"/>
    <w:rsid w:val="003A0914"/>
    <w:rsid w:val="00483882"/>
    <w:rsid w:val="004B0D73"/>
    <w:rsid w:val="006D2A98"/>
    <w:rsid w:val="00D03026"/>
    <w:rsid w:val="01313E64"/>
    <w:rsid w:val="01D95F0B"/>
    <w:rsid w:val="01DE2ECD"/>
    <w:rsid w:val="020C62E0"/>
    <w:rsid w:val="021A27AB"/>
    <w:rsid w:val="026E014B"/>
    <w:rsid w:val="02AD361F"/>
    <w:rsid w:val="036D1000"/>
    <w:rsid w:val="03E5503B"/>
    <w:rsid w:val="0497517A"/>
    <w:rsid w:val="04993F99"/>
    <w:rsid w:val="057228FE"/>
    <w:rsid w:val="058D2B45"/>
    <w:rsid w:val="062E4A77"/>
    <w:rsid w:val="06326284"/>
    <w:rsid w:val="06EE560E"/>
    <w:rsid w:val="06F53E3D"/>
    <w:rsid w:val="070D6D82"/>
    <w:rsid w:val="077706A0"/>
    <w:rsid w:val="0778250B"/>
    <w:rsid w:val="07A70F85"/>
    <w:rsid w:val="07AD09BF"/>
    <w:rsid w:val="07BE230E"/>
    <w:rsid w:val="082C7531"/>
    <w:rsid w:val="08365E65"/>
    <w:rsid w:val="08FD4BD5"/>
    <w:rsid w:val="09572537"/>
    <w:rsid w:val="09725A18"/>
    <w:rsid w:val="09BB68FD"/>
    <w:rsid w:val="09E64FE7"/>
    <w:rsid w:val="0A823055"/>
    <w:rsid w:val="0A8E1F88"/>
    <w:rsid w:val="0A8E262D"/>
    <w:rsid w:val="0B353E7E"/>
    <w:rsid w:val="0B36617C"/>
    <w:rsid w:val="0B444D3D"/>
    <w:rsid w:val="0B5768FC"/>
    <w:rsid w:val="0BB377CC"/>
    <w:rsid w:val="0BE65DF4"/>
    <w:rsid w:val="0C0309B2"/>
    <w:rsid w:val="0C684A5B"/>
    <w:rsid w:val="0C8F3D96"/>
    <w:rsid w:val="0CBD4DA7"/>
    <w:rsid w:val="0D8E1081"/>
    <w:rsid w:val="0DAE7CB5"/>
    <w:rsid w:val="0DCE6007"/>
    <w:rsid w:val="0DEF5CC9"/>
    <w:rsid w:val="0E012A71"/>
    <w:rsid w:val="0E1E62C9"/>
    <w:rsid w:val="0E870B6C"/>
    <w:rsid w:val="0ED465C4"/>
    <w:rsid w:val="0EE72726"/>
    <w:rsid w:val="0F242EBB"/>
    <w:rsid w:val="0F503CB0"/>
    <w:rsid w:val="0F5A2A89"/>
    <w:rsid w:val="0F5D292A"/>
    <w:rsid w:val="0FB32491"/>
    <w:rsid w:val="0FB430AB"/>
    <w:rsid w:val="0FE663C2"/>
    <w:rsid w:val="107B4D5D"/>
    <w:rsid w:val="10991687"/>
    <w:rsid w:val="115C6273"/>
    <w:rsid w:val="1276081F"/>
    <w:rsid w:val="1295185D"/>
    <w:rsid w:val="129E4D32"/>
    <w:rsid w:val="12B02CE8"/>
    <w:rsid w:val="12BC340B"/>
    <w:rsid w:val="12F6691D"/>
    <w:rsid w:val="1331204B"/>
    <w:rsid w:val="133F2B89"/>
    <w:rsid w:val="13A75E69"/>
    <w:rsid w:val="13B16CE7"/>
    <w:rsid w:val="14E642D8"/>
    <w:rsid w:val="15393438"/>
    <w:rsid w:val="153B2D0D"/>
    <w:rsid w:val="15AB60E4"/>
    <w:rsid w:val="15AE7982"/>
    <w:rsid w:val="15B90272"/>
    <w:rsid w:val="15D1541F"/>
    <w:rsid w:val="15FA4976"/>
    <w:rsid w:val="160C46A9"/>
    <w:rsid w:val="160D371B"/>
    <w:rsid w:val="16FA09A5"/>
    <w:rsid w:val="17231CAA"/>
    <w:rsid w:val="173B035D"/>
    <w:rsid w:val="175005C5"/>
    <w:rsid w:val="17667DDF"/>
    <w:rsid w:val="17CC40F0"/>
    <w:rsid w:val="18882FB3"/>
    <w:rsid w:val="190B2D72"/>
    <w:rsid w:val="190F49FC"/>
    <w:rsid w:val="19BB08C0"/>
    <w:rsid w:val="19C31523"/>
    <w:rsid w:val="1A141D7E"/>
    <w:rsid w:val="1A2A5BEB"/>
    <w:rsid w:val="1AB570BD"/>
    <w:rsid w:val="1AE6196C"/>
    <w:rsid w:val="1BA07D6D"/>
    <w:rsid w:val="1BDF723B"/>
    <w:rsid w:val="1BF956CF"/>
    <w:rsid w:val="1C1918CE"/>
    <w:rsid w:val="1CB82E95"/>
    <w:rsid w:val="1D017037"/>
    <w:rsid w:val="1E262080"/>
    <w:rsid w:val="1F001696"/>
    <w:rsid w:val="1F1A7E37"/>
    <w:rsid w:val="1F7039ED"/>
    <w:rsid w:val="1F810A86"/>
    <w:rsid w:val="1F996FAD"/>
    <w:rsid w:val="1FA871F0"/>
    <w:rsid w:val="213C1752"/>
    <w:rsid w:val="223631D9"/>
    <w:rsid w:val="22B660C8"/>
    <w:rsid w:val="23203542"/>
    <w:rsid w:val="23675615"/>
    <w:rsid w:val="23AB577F"/>
    <w:rsid w:val="23BD02E2"/>
    <w:rsid w:val="23E9602A"/>
    <w:rsid w:val="24101808"/>
    <w:rsid w:val="246D0A09"/>
    <w:rsid w:val="24D07A12"/>
    <w:rsid w:val="250C6474"/>
    <w:rsid w:val="253E02E0"/>
    <w:rsid w:val="258E50DA"/>
    <w:rsid w:val="25A0381A"/>
    <w:rsid w:val="25F7646F"/>
    <w:rsid w:val="2601765A"/>
    <w:rsid w:val="265A4FBD"/>
    <w:rsid w:val="271F7B09"/>
    <w:rsid w:val="275506E9"/>
    <w:rsid w:val="27770E16"/>
    <w:rsid w:val="27E70AD2"/>
    <w:rsid w:val="28017DE6"/>
    <w:rsid w:val="28285372"/>
    <w:rsid w:val="2849353B"/>
    <w:rsid w:val="298738F5"/>
    <w:rsid w:val="2A842608"/>
    <w:rsid w:val="2AF2447C"/>
    <w:rsid w:val="2BB2677A"/>
    <w:rsid w:val="2C1772E8"/>
    <w:rsid w:val="2CF41CC7"/>
    <w:rsid w:val="2D1E0AF2"/>
    <w:rsid w:val="2D297FDD"/>
    <w:rsid w:val="2DA134D1"/>
    <w:rsid w:val="2E267FB3"/>
    <w:rsid w:val="2E986D61"/>
    <w:rsid w:val="2EE144CD"/>
    <w:rsid w:val="2F3555CC"/>
    <w:rsid w:val="2F47747B"/>
    <w:rsid w:val="30202DD3"/>
    <w:rsid w:val="303F594F"/>
    <w:rsid w:val="30890978"/>
    <w:rsid w:val="30A06898"/>
    <w:rsid w:val="30B2646F"/>
    <w:rsid w:val="30F600EF"/>
    <w:rsid w:val="31C679AA"/>
    <w:rsid w:val="320A7897"/>
    <w:rsid w:val="32112520"/>
    <w:rsid w:val="32783E53"/>
    <w:rsid w:val="33B26D7A"/>
    <w:rsid w:val="342C1A3C"/>
    <w:rsid w:val="34434BB2"/>
    <w:rsid w:val="34873421"/>
    <w:rsid w:val="356F3F7D"/>
    <w:rsid w:val="35B50461"/>
    <w:rsid w:val="36034D29"/>
    <w:rsid w:val="36226C41"/>
    <w:rsid w:val="371C098E"/>
    <w:rsid w:val="375B0CA4"/>
    <w:rsid w:val="3767221E"/>
    <w:rsid w:val="38763ED8"/>
    <w:rsid w:val="38C85DFD"/>
    <w:rsid w:val="39447B32"/>
    <w:rsid w:val="39684A44"/>
    <w:rsid w:val="39A9208B"/>
    <w:rsid w:val="39B76911"/>
    <w:rsid w:val="39C90037"/>
    <w:rsid w:val="3A63223A"/>
    <w:rsid w:val="3AAC7549"/>
    <w:rsid w:val="3AF15A98"/>
    <w:rsid w:val="3B1B08B6"/>
    <w:rsid w:val="3B4A572C"/>
    <w:rsid w:val="3BAA330A"/>
    <w:rsid w:val="3C1809C6"/>
    <w:rsid w:val="3C597D99"/>
    <w:rsid w:val="3C634773"/>
    <w:rsid w:val="3CA50841"/>
    <w:rsid w:val="3CF96E86"/>
    <w:rsid w:val="3DEA6BAB"/>
    <w:rsid w:val="3EC15781"/>
    <w:rsid w:val="3EC7594C"/>
    <w:rsid w:val="3F1476C8"/>
    <w:rsid w:val="3F790D97"/>
    <w:rsid w:val="3F7D5B4C"/>
    <w:rsid w:val="3FE77469"/>
    <w:rsid w:val="403D1E7A"/>
    <w:rsid w:val="406805AA"/>
    <w:rsid w:val="413E130B"/>
    <w:rsid w:val="418269AE"/>
    <w:rsid w:val="41A30746"/>
    <w:rsid w:val="41CE3A06"/>
    <w:rsid w:val="421B6C4A"/>
    <w:rsid w:val="422449A5"/>
    <w:rsid w:val="43634568"/>
    <w:rsid w:val="43AD7567"/>
    <w:rsid w:val="44450B71"/>
    <w:rsid w:val="449C6A74"/>
    <w:rsid w:val="44A45929"/>
    <w:rsid w:val="44E346A3"/>
    <w:rsid w:val="450B7580"/>
    <w:rsid w:val="45835E86"/>
    <w:rsid w:val="45F35B6A"/>
    <w:rsid w:val="464A534D"/>
    <w:rsid w:val="46C01AA2"/>
    <w:rsid w:val="46CC4A45"/>
    <w:rsid w:val="4703102D"/>
    <w:rsid w:val="47305B9A"/>
    <w:rsid w:val="475278BE"/>
    <w:rsid w:val="47855610"/>
    <w:rsid w:val="4791488A"/>
    <w:rsid w:val="47CC2F64"/>
    <w:rsid w:val="47D76015"/>
    <w:rsid w:val="481A63E7"/>
    <w:rsid w:val="4845509E"/>
    <w:rsid w:val="486378A9"/>
    <w:rsid w:val="490506C3"/>
    <w:rsid w:val="4A111031"/>
    <w:rsid w:val="4A1A44A0"/>
    <w:rsid w:val="4A2F63BA"/>
    <w:rsid w:val="4A857FAB"/>
    <w:rsid w:val="4B070F1E"/>
    <w:rsid w:val="4C5A0830"/>
    <w:rsid w:val="4C98598E"/>
    <w:rsid w:val="4CC54A8C"/>
    <w:rsid w:val="4CC6471F"/>
    <w:rsid w:val="4D167916"/>
    <w:rsid w:val="4D52686A"/>
    <w:rsid w:val="4D986247"/>
    <w:rsid w:val="4F143CF6"/>
    <w:rsid w:val="4F413B2F"/>
    <w:rsid w:val="4F7800DE"/>
    <w:rsid w:val="4FE85264"/>
    <w:rsid w:val="4FFA0AF3"/>
    <w:rsid w:val="502D6ABE"/>
    <w:rsid w:val="503A273A"/>
    <w:rsid w:val="506435E9"/>
    <w:rsid w:val="510727F5"/>
    <w:rsid w:val="51226553"/>
    <w:rsid w:val="51693017"/>
    <w:rsid w:val="519A258E"/>
    <w:rsid w:val="51A56788"/>
    <w:rsid w:val="51E37163"/>
    <w:rsid w:val="52374280"/>
    <w:rsid w:val="52554706"/>
    <w:rsid w:val="52B86E8D"/>
    <w:rsid w:val="53075C2D"/>
    <w:rsid w:val="533F6A90"/>
    <w:rsid w:val="534053B7"/>
    <w:rsid w:val="53E62270"/>
    <w:rsid w:val="53E75832"/>
    <w:rsid w:val="54692864"/>
    <w:rsid w:val="54AB6860"/>
    <w:rsid w:val="55356DE0"/>
    <w:rsid w:val="55670645"/>
    <w:rsid w:val="556C4241"/>
    <w:rsid w:val="55736DDE"/>
    <w:rsid w:val="55B03A37"/>
    <w:rsid w:val="56456574"/>
    <w:rsid w:val="56520594"/>
    <w:rsid w:val="567D50B8"/>
    <w:rsid w:val="56F02C50"/>
    <w:rsid w:val="582B03E3"/>
    <w:rsid w:val="586E6522"/>
    <w:rsid w:val="58E31E69"/>
    <w:rsid w:val="58F5454D"/>
    <w:rsid w:val="58FD395C"/>
    <w:rsid w:val="591D1B7F"/>
    <w:rsid w:val="5AB02E22"/>
    <w:rsid w:val="5ABA6328"/>
    <w:rsid w:val="5AE900E2"/>
    <w:rsid w:val="5C130A29"/>
    <w:rsid w:val="5C675762"/>
    <w:rsid w:val="5CA93177"/>
    <w:rsid w:val="5D35760E"/>
    <w:rsid w:val="5D6D0B56"/>
    <w:rsid w:val="5D6E7949"/>
    <w:rsid w:val="5DE53FC9"/>
    <w:rsid w:val="5EA54320"/>
    <w:rsid w:val="5EE65064"/>
    <w:rsid w:val="5FB27A46"/>
    <w:rsid w:val="60803296"/>
    <w:rsid w:val="60A07495"/>
    <w:rsid w:val="60ED3D1E"/>
    <w:rsid w:val="611A0FF5"/>
    <w:rsid w:val="61A6074B"/>
    <w:rsid w:val="621845B6"/>
    <w:rsid w:val="62854CD6"/>
    <w:rsid w:val="629F7063"/>
    <w:rsid w:val="62D80B9A"/>
    <w:rsid w:val="63550FD4"/>
    <w:rsid w:val="635D78BF"/>
    <w:rsid w:val="64616F3B"/>
    <w:rsid w:val="64CA4AE0"/>
    <w:rsid w:val="652C579B"/>
    <w:rsid w:val="65734516"/>
    <w:rsid w:val="65FC516D"/>
    <w:rsid w:val="66150460"/>
    <w:rsid w:val="664663E8"/>
    <w:rsid w:val="66560D21"/>
    <w:rsid w:val="6692787F"/>
    <w:rsid w:val="66D064A6"/>
    <w:rsid w:val="67473B14"/>
    <w:rsid w:val="676A1652"/>
    <w:rsid w:val="683926A8"/>
    <w:rsid w:val="68D20407"/>
    <w:rsid w:val="69407A67"/>
    <w:rsid w:val="694A61EF"/>
    <w:rsid w:val="69763488"/>
    <w:rsid w:val="697E40EB"/>
    <w:rsid w:val="69A47FF6"/>
    <w:rsid w:val="69F9475E"/>
    <w:rsid w:val="6A7B67DA"/>
    <w:rsid w:val="6AD40988"/>
    <w:rsid w:val="6B234F4A"/>
    <w:rsid w:val="6B2A30BC"/>
    <w:rsid w:val="6B9561FC"/>
    <w:rsid w:val="6BD455CF"/>
    <w:rsid w:val="6BE066CF"/>
    <w:rsid w:val="6C2C7E2E"/>
    <w:rsid w:val="6C3D052B"/>
    <w:rsid w:val="6CFF2D50"/>
    <w:rsid w:val="6D0938AD"/>
    <w:rsid w:val="6DD32C57"/>
    <w:rsid w:val="6DFD5F26"/>
    <w:rsid w:val="6E361438"/>
    <w:rsid w:val="6E3942B6"/>
    <w:rsid w:val="6E5B2C4D"/>
    <w:rsid w:val="6E804461"/>
    <w:rsid w:val="6E873A42"/>
    <w:rsid w:val="6EC922AC"/>
    <w:rsid w:val="6EFD29AD"/>
    <w:rsid w:val="6F1609B2"/>
    <w:rsid w:val="6FD847FA"/>
    <w:rsid w:val="706406DD"/>
    <w:rsid w:val="70E60EF4"/>
    <w:rsid w:val="71010785"/>
    <w:rsid w:val="71347EB1"/>
    <w:rsid w:val="716A5681"/>
    <w:rsid w:val="716F713B"/>
    <w:rsid w:val="72C94629"/>
    <w:rsid w:val="72F316A6"/>
    <w:rsid w:val="7364674C"/>
    <w:rsid w:val="738B1A3D"/>
    <w:rsid w:val="74C4779E"/>
    <w:rsid w:val="74E25E76"/>
    <w:rsid w:val="7614205F"/>
    <w:rsid w:val="76197675"/>
    <w:rsid w:val="762C55FB"/>
    <w:rsid w:val="765661D4"/>
    <w:rsid w:val="776E7C15"/>
    <w:rsid w:val="777C6C26"/>
    <w:rsid w:val="778A58E2"/>
    <w:rsid w:val="77B77146"/>
    <w:rsid w:val="784968FE"/>
    <w:rsid w:val="791B7583"/>
    <w:rsid w:val="79332E67"/>
    <w:rsid w:val="79870D9A"/>
    <w:rsid w:val="79C97604"/>
    <w:rsid w:val="79F97247"/>
    <w:rsid w:val="7A3A401F"/>
    <w:rsid w:val="7A6A40CD"/>
    <w:rsid w:val="7AC35E02"/>
    <w:rsid w:val="7B040FEF"/>
    <w:rsid w:val="7B2A2827"/>
    <w:rsid w:val="7B2E771F"/>
    <w:rsid w:val="7B622F18"/>
    <w:rsid w:val="7BB41747"/>
    <w:rsid w:val="7C523CFD"/>
    <w:rsid w:val="7C6D4277"/>
    <w:rsid w:val="7D2065AA"/>
    <w:rsid w:val="7D34398E"/>
    <w:rsid w:val="7D472D1A"/>
    <w:rsid w:val="7D477A6C"/>
    <w:rsid w:val="7D60539A"/>
    <w:rsid w:val="7D670B04"/>
    <w:rsid w:val="7DC66335"/>
    <w:rsid w:val="7E486D4A"/>
    <w:rsid w:val="7E7D6C4B"/>
    <w:rsid w:val="7EC16C01"/>
    <w:rsid w:val="7EEF5417"/>
    <w:rsid w:val="7F1C1F84"/>
    <w:rsid w:val="7F2026BE"/>
    <w:rsid w:val="7FCD6BA3"/>
    <w:rsid w:val="7FDC1E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1"/>
    <w:qFormat/>
    <w:uiPriority w:val="0"/>
    <w:pPr>
      <w:shd w:val="clear" w:color="auto" w:fill="FFFFFF"/>
      <w:spacing w:line="542" w:lineRule="exact"/>
      <w:ind w:firstLine="640"/>
      <w:jc w:val="distribute"/>
    </w:pPr>
    <w:rPr>
      <w:rFonts w:ascii="黑体" w:eastAsia="黑体"/>
      <w:sz w:val="29"/>
      <w:szCs w:val="29"/>
      <w:lang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Title"/>
    <w:basedOn w:val="1"/>
    <w:next w:val="1"/>
    <w:qFormat/>
    <w:uiPriority w:val="0"/>
    <w:pPr>
      <w:spacing w:before="240" w:after="60"/>
      <w:jc w:val="center"/>
      <w:outlineLvl w:val="0"/>
    </w:pPr>
    <w:rPr>
      <w:rFonts w:ascii="Cambria" w:hAnsi="Cambria" w:eastAsia="宋体" w:cs="Times New Roman"/>
      <w:b/>
      <w:bCs/>
      <w:sz w:val="32"/>
      <w:szCs w:val="32"/>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3749</Words>
  <Characters>3859</Characters>
  <Lines>0</Lines>
  <Paragraphs>0</Paragraphs>
  <TotalTime>2</TotalTime>
  <ScaleCrop>false</ScaleCrop>
  <LinksUpToDate>false</LinksUpToDate>
  <CharactersWithSpaces>4027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2022-09-17T02:19:00Z</dcterms:created>
  <dc:creator>山海</dc:creator>
  <cp:lastModifiedBy>哦吼吼吼</cp:lastModifiedBy>
  <cp:lastPrinted>2023-10-10T00:48:00Z</cp:lastPrinted>
  <dcterms:modified xsi:type="dcterms:W3CDTF">2023-10-10T00:51:34Z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AEE5F12DAC4E43ACAABC23DDB50E7579_13</vt:lpwstr>
  </property>
</Properties>
</file>